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39786" w14:textId="77777777" w:rsidR="00552597" w:rsidRPr="00D94660" w:rsidRDefault="00552597" w:rsidP="00552597">
      <w:pPr>
        <w:jc w:val="both"/>
        <w:rPr>
          <w:rFonts w:ascii="Arial" w:eastAsia="Times New Roman" w:hAnsi="Arial" w:cs="Arial"/>
          <w:color w:val="000000"/>
          <w:sz w:val="20"/>
          <w:szCs w:val="20"/>
          <w:lang w:eastAsia="lt-LT"/>
        </w:rPr>
      </w:pPr>
    </w:p>
    <w:p w14:paraId="38C8D6B5" w14:textId="77777777" w:rsidR="00552597" w:rsidRPr="00D94660" w:rsidRDefault="00552597" w:rsidP="00552597">
      <w:pPr>
        <w:tabs>
          <w:tab w:val="left" w:pos="8137"/>
        </w:tabs>
        <w:spacing w:before="60" w:after="60"/>
        <w:jc w:val="center"/>
        <w:rPr>
          <w:rFonts w:ascii="Arial" w:hAnsi="Arial" w:cs="Arial"/>
          <w:b/>
          <w:bCs/>
        </w:rPr>
      </w:pPr>
      <w:r w:rsidRPr="00D94660">
        <w:rPr>
          <w:rFonts w:ascii="Arial" w:hAnsi="Arial" w:cs="Arial"/>
          <w:b/>
          <w:bCs/>
        </w:rPr>
        <w:t>TECHNINĖ SPECIFIKACIJA</w:t>
      </w:r>
    </w:p>
    <w:p w14:paraId="0BE1AE3B" w14:textId="77777777" w:rsidR="00552597" w:rsidRPr="00D94660" w:rsidRDefault="00552597" w:rsidP="00552597">
      <w:pPr>
        <w:pStyle w:val="ListParagraph"/>
        <w:tabs>
          <w:tab w:val="left" w:pos="284"/>
        </w:tabs>
        <w:spacing w:before="60" w:after="60"/>
        <w:ind w:left="0"/>
        <w:contextualSpacing w:val="0"/>
        <w:rPr>
          <w:rFonts w:ascii="Arial" w:hAnsi="Arial" w:cs="Arial"/>
          <w:b/>
          <w:bCs/>
        </w:rPr>
      </w:pPr>
    </w:p>
    <w:p w14:paraId="6BE5C40E" w14:textId="77777777" w:rsidR="00552597" w:rsidRPr="00D94660" w:rsidRDefault="00552597" w:rsidP="00552597">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ascii="Arial" w:hAnsi="Arial" w:cs="Arial"/>
          <w:b/>
        </w:rPr>
      </w:pPr>
      <w:r w:rsidRPr="00D94660">
        <w:rPr>
          <w:rFonts w:ascii="Arial" w:hAnsi="Arial" w:cs="Arial"/>
          <w:b/>
        </w:rPr>
        <w:t>SĄVOKOS IR SUTRUMPINIMAI</w:t>
      </w:r>
    </w:p>
    <w:p w14:paraId="689F36E2" w14:textId="77777777" w:rsidR="00552597" w:rsidRPr="00D94660" w:rsidRDefault="00552597" w:rsidP="00552597">
      <w:pPr>
        <w:pStyle w:val="ListParagraph"/>
        <w:numPr>
          <w:ilvl w:val="1"/>
          <w:numId w:val="1"/>
        </w:numPr>
        <w:tabs>
          <w:tab w:val="left" w:pos="567"/>
        </w:tabs>
        <w:spacing w:before="60" w:after="60"/>
        <w:ind w:left="0" w:firstLine="0"/>
        <w:jc w:val="both"/>
        <w:rPr>
          <w:rFonts w:ascii="Arial" w:eastAsiaTheme="minorEastAsia" w:hAnsi="Arial" w:cs="Arial"/>
        </w:rPr>
      </w:pPr>
      <w:r w:rsidRPr="00D94660">
        <w:rPr>
          <w:rFonts w:ascii="Arial" w:eastAsia="Arial" w:hAnsi="Arial" w:cs="Arial"/>
          <w:b/>
          <w:bCs/>
        </w:rPr>
        <w:t xml:space="preserve">Užsakovas </w:t>
      </w:r>
      <w:r w:rsidRPr="00D94660">
        <w:rPr>
          <w:rFonts w:ascii="Arial" w:eastAsia="Arial" w:hAnsi="Arial" w:cs="Arial"/>
        </w:rPr>
        <w:t xml:space="preserve">– </w:t>
      </w:r>
      <w:bookmarkStart w:id="0" w:name="_Hlk31698696"/>
      <w:sdt>
        <w:sdtPr>
          <w:rPr>
            <w:rFonts w:ascii="Arial" w:hAnsi="Arial" w:cs="Arial"/>
          </w:rPr>
          <w:id w:val="1799497722"/>
          <w:placeholder>
            <w:docPart w:val="C6F56CD874B74694B0B6A5D64ED15E37"/>
          </w:placeholder>
          <w:dropDownList>
            <w:listItem w:value="[Pasirinkite]"/>
            <w:listItem w:displayText="UAB „Vilniaus vystymo kompanija“." w:value="UAB „Vilniaus vystymo kompanija“."/>
            <w:listItem w:displayText="Vilniaus miesto savivaldybės administracija." w:value="Vilniaus miesto savivaldybės administracija."/>
            <w:listItem w:displayText="___________ (irašyti)" w:value="___________ (irašyti)"/>
          </w:dropDownList>
        </w:sdtPr>
        <w:sdtEndPr/>
        <w:sdtContent>
          <w:r w:rsidRPr="00D94660">
            <w:rPr>
              <w:rFonts w:ascii="Arial" w:hAnsi="Arial" w:cs="Arial"/>
            </w:rPr>
            <w:t>UAB „Vilniaus vystymo kompanija“.</w:t>
          </w:r>
        </w:sdtContent>
      </w:sdt>
      <w:bookmarkEnd w:id="0"/>
    </w:p>
    <w:p w14:paraId="3F096839" w14:textId="77777777" w:rsidR="00552597" w:rsidRPr="00D94660" w:rsidRDefault="00552597" w:rsidP="00552597">
      <w:pPr>
        <w:pStyle w:val="ListParagraph"/>
        <w:numPr>
          <w:ilvl w:val="1"/>
          <w:numId w:val="1"/>
        </w:numPr>
        <w:tabs>
          <w:tab w:val="left" w:pos="567"/>
        </w:tabs>
        <w:spacing w:before="60" w:after="60"/>
        <w:ind w:left="0" w:firstLine="0"/>
        <w:contextualSpacing w:val="0"/>
        <w:jc w:val="both"/>
        <w:rPr>
          <w:rFonts w:ascii="Arial" w:eastAsiaTheme="minorEastAsia" w:hAnsi="Arial" w:cs="Arial"/>
        </w:rPr>
      </w:pPr>
      <w:r w:rsidRPr="00D94660">
        <w:rPr>
          <w:rFonts w:ascii="Arial" w:eastAsia="Arial" w:hAnsi="Arial" w:cs="Arial"/>
          <w:b/>
          <w:bCs/>
        </w:rPr>
        <w:t>Paslaugų teikėjas</w:t>
      </w:r>
      <w:r w:rsidRPr="00D94660">
        <w:rPr>
          <w:rFonts w:ascii="Arial" w:eastAsia="Arial" w:hAnsi="Arial" w:cs="Arial"/>
        </w:rPr>
        <w:t xml:space="preserve"> – ūkio subjektas – fizinis asmuo, privatusis juridinis asmuo, viešasis juridinis asmuo, kitos organizacijos ir jų padaliniai ar tokių asmenų grupė, su kuriuo Užsakovas sudaro Sutartį.</w:t>
      </w:r>
    </w:p>
    <w:p w14:paraId="66F030AA" w14:textId="77777777" w:rsidR="00552597" w:rsidRPr="00D94660" w:rsidRDefault="00552597" w:rsidP="00552597">
      <w:pPr>
        <w:pStyle w:val="ListParagraph"/>
        <w:numPr>
          <w:ilvl w:val="1"/>
          <w:numId w:val="1"/>
        </w:numPr>
        <w:tabs>
          <w:tab w:val="left" w:pos="567"/>
        </w:tabs>
        <w:spacing w:before="60" w:after="60"/>
        <w:ind w:left="0" w:firstLine="0"/>
        <w:contextualSpacing w:val="0"/>
        <w:jc w:val="both"/>
        <w:rPr>
          <w:rFonts w:ascii="Arial" w:eastAsiaTheme="minorEastAsia" w:hAnsi="Arial" w:cs="Arial"/>
        </w:rPr>
      </w:pPr>
      <w:r w:rsidRPr="00D94660">
        <w:rPr>
          <w:rFonts w:ascii="Arial" w:eastAsia="Arial" w:hAnsi="Arial" w:cs="Arial"/>
          <w:b/>
          <w:bCs/>
        </w:rPr>
        <w:t>Sutartis</w:t>
      </w:r>
      <w:r w:rsidRPr="00D94660">
        <w:rPr>
          <w:rFonts w:ascii="Arial" w:eastAsia="Arial" w:hAnsi="Arial" w:cs="Arial"/>
        </w:rPr>
        <w:t xml:space="preserve"> – Sutartis, sudaroma tarp Užsakovo ir Paslaugų teikėjo dėl Pirkimo objekto.</w:t>
      </w:r>
    </w:p>
    <w:p w14:paraId="2787E16C" w14:textId="503DC2AA" w:rsidR="00552597" w:rsidRPr="00D94660" w:rsidRDefault="00552597" w:rsidP="341AB668">
      <w:pPr>
        <w:pStyle w:val="ListParagraph"/>
        <w:numPr>
          <w:ilvl w:val="1"/>
          <w:numId w:val="1"/>
        </w:numPr>
        <w:tabs>
          <w:tab w:val="left" w:pos="567"/>
        </w:tabs>
        <w:spacing w:before="60" w:after="60"/>
        <w:ind w:left="0" w:firstLine="0"/>
        <w:jc w:val="both"/>
        <w:rPr>
          <w:rFonts w:ascii="Arial" w:eastAsiaTheme="minorEastAsia" w:hAnsi="Arial" w:cs="Arial"/>
        </w:rPr>
      </w:pPr>
      <w:r w:rsidRPr="00D94660">
        <w:rPr>
          <w:rFonts w:ascii="Arial" w:eastAsia="Arial" w:hAnsi="Arial" w:cs="Arial"/>
          <w:b/>
          <w:bCs/>
        </w:rPr>
        <w:t>Paslaugos</w:t>
      </w:r>
      <w:r w:rsidRPr="00D94660">
        <w:rPr>
          <w:rFonts w:ascii="Arial" w:eastAsia="Arial" w:hAnsi="Arial" w:cs="Arial"/>
        </w:rPr>
        <w:t xml:space="preserve"> – </w:t>
      </w:r>
      <w:sdt>
        <w:sdtPr>
          <w:rPr>
            <w:rFonts w:ascii="Arial" w:hAnsi="Arial" w:cs="Arial"/>
          </w:rPr>
          <w:id w:val="-1768386022"/>
          <w:placeholder>
            <w:docPart w:val="28ECFA2E702642808EAF001904DED7D9"/>
          </w:placeholder>
          <w:text/>
        </w:sdtPr>
        <w:sdtEndPr/>
        <w:sdtContent>
          <w:r w:rsidR="003778BD">
            <w:rPr>
              <w:rFonts w:ascii="Arial" w:hAnsi="Arial" w:cs="Arial"/>
            </w:rPr>
            <w:t>T</w:t>
          </w:r>
          <w:r w:rsidR="003778BD" w:rsidRPr="003778BD">
            <w:rPr>
              <w:rFonts w:ascii="Arial" w:hAnsi="Arial" w:cs="Arial"/>
            </w:rPr>
            <w:t>eritorijos priežiūra (šienavimas, sniegas, krūmų genėjimas)</w:t>
          </w:r>
        </w:sdtContent>
      </w:sdt>
      <w:r w:rsidRPr="341AB668">
        <w:rPr>
          <w:rFonts w:ascii="Arial" w:hAnsi="Arial" w:cs="Arial"/>
        </w:rPr>
        <w:t>.</w:t>
      </w:r>
    </w:p>
    <w:p w14:paraId="22DFA2C9" w14:textId="77777777" w:rsidR="00552597" w:rsidRPr="00D94660" w:rsidRDefault="00552597" w:rsidP="00552597">
      <w:pPr>
        <w:pStyle w:val="ListParagraph"/>
        <w:numPr>
          <w:ilvl w:val="1"/>
          <w:numId w:val="1"/>
        </w:numPr>
        <w:tabs>
          <w:tab w:val="left" w:pos="567"/>
        </w:tabs>
        <w:spacing w:before="60" w:after="60"/>
        <w:ind w:left="0" w:firstLine="0"/>
        <w:contextualSpacing w:val="0"/>
        <w:jc w:val="both"/>
        <w:rPr>
          <w:rFonts w:ascii="Arial" w:eastAsiaTheme="minorEastAsia" w:hAnsi="Arial" w:cs="Arial"/>
        </w:rPr>
      </w:pPr>
      <w:r w:rsidRPr="00D94660">
        <w:rPr>
          <w:rFonts w:ascii="Arial" w:eastAsia="Arial" w:hAnsi="Arial" w:cs="Arial"/>
          <w:b/>
          <w:bCs/>
        </w:rPr>
        <w:t>Užsakymas</w:t>
      </w:r>
      <w:r w:rsidRPr="00D94660">
        <w:rPr>
          <w:rFonts w:ascii="Arial" w:eastAsia="Arial" w:hAnsi="Arial" w:cs="Arial"/>
        </w:rPr>
        <w:t xml:space="preserve"> – Sutarties pagrindu Paslaugų teikėjui elektroniniu paštu teikiamas rašytinis dokumentas, kuriame nurodomi Paslaugų kiekiai, Paslaugų teikimo adresai ir terminas.</w:t>
      </w:r>
    </w:p>
    <w:p w14:paraId="7874B57C" w14:textId="77777777" w:rsidR="00552597" w:rsidRPr="00D94660" w:rsidRDefault="00552597" w:rsidP="00552597">
      <w:pPr>
        <w:pStyle w:val="ListParagraph"/>
        <w:numPr>
          <w:ilvl w:val="1"/>
          <w:numId w:val="1"/>
        </w:numPr>
        <w:tabs>
          <w:tab w:val="left" w:pos="567"/>
        </w:tabs>
        <w:spacing w:before="60" w:after="60"/>
        <w:ind w:left="0" w:firstLine="0"/>
        <w:jc w:val="both"/>
        <w:rPr>
          <w:rFonts w:ascii="Arial" w:hAnsi="Arial" w:cs="Arial"/>
        </w:rPr>
      </w:pPr>
      <w:r w:rsidRPr="00D94660">
        <w:rPr>
          <w:rFonts w:ascii="Arial" w:hAnsi="Arial" w:cs="Arial"/>
          <w:b/>
          <w:bCs/>
        </w:rPr>
        <w:t xml:space="preserve">Pasiūlymas </w:t>
      </w:r>
      <w:r w:rsidRPr="00D94660">
        <w:rPr>
          <w:rFonts w:ascii="Arial" w:hAnsi="Arial" w:cs="Arial"/>
          <w:bCs/>
        </w:rPr>
        <w:t>–</w:t>
      </w:r>
      <w:r w:rsidRPr="00D94660">
        <w:rPr>
          <w:rFonts w:ascii="Arial" w:hAnsi="Arial" w:cs="Arial"/>
        </w:rPr>
        <w:t xml:space="preserve"> Perkančiajai organizacijai vykdant Pirkimo procedūras, Paslaugų teikėjo pateiktų dokumentų visuma. </w:t>
      </w:r>
    </w:p>
    <w:p w14:paraId="3063464A" w14:textId="77777777" w:rsidR="00552597" w:rsidRPr="00D94660" w:rsidRDefault="00552597" w:rsidP="00552597">
      <w:pPr>
        <w:pStyle w:val="ListParagraph"/>
        <w:tabs>
          <w:tab w:val="left" w:pos="567"/>
        </w:tabs>
        <w:spacing w:before="60" w:after="60"/>
        <w:ind w:left="0"/>
        <w:contextualSpacing w:val="0"/>
        <w:jc w:val="both"/>
        <w:rPr>
          <w:rFonts w:ascii="Arial" w:hAnsi="Arial" w:cs="Arial"/>
        </w:rPr>
      </w:pPr>
    </w:p>
    <w:p w14:paraId="6B8C629E" w14:textId="77777777" w:rsidR="00552597" w:rsidRPr="00D94660" w:rsidRDefault="00552597" w:rsidP="00552597">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ascii="Arial" w:hAnsi="Arial" w:cs="Arial"/>
          <w:b/>
        </w:rPr>
      </w:pPr>
      <w:r w:rsidRPr="00D94660">
        <w:rPr>
          <w:rFonts w:ascii="Arial" w:hAnsi="Arial" w:cs="Arial"/>
          <w:b/>
        </w:rPr>
        <w:t>PIRKIMO OBJEKTAS</w:t>
      </w:r>
    </w:p>
    <w:p w14:paraId="03B02A28" w14:textId="5A53F4BD" w:rsidR="00552597" w:rsidRPr="00D94660" w:rsidRDefault="001E126C" w:rsidP="00552597">
      <w:pPr>
        <w:pStyle w:val="ListParagraph"/>
        <w:numPr>
          <w:ilvl w:val="1"/>
          <w:numId w:val="1"/>
        </w:numPr>
        <w:tabs>
          <w:tab w:val="left" w:pos="540"/>
          <w:tab w:val="left" w:pos="720"/>
        </w:tabs>
        <w:spacing w:before="60" w:after="60"/>
        <w:ind w:left="0" w:firstLine="0"/>
        <w:jc w:val="both"/>
        <w:rPr>
          <w:rFonts w:ascii="Arial" w:eastAsia="Arial" w:hAnsi="Arial" w:cs="Arial"/>
        </w:rPr>
      </w:pPr>
      <w:sdt>
        <w:sdtPr>
          <w:rPr>
            <w:rFonts w:ascii="Arial" w:hAnsi="Arial" w:cs="Arial"/>
          </w:rPr>
          <w:id w:val="2053194874"/>
          <w:placeholder>
            <w:docPart w:val="AF505D924D834662B1F390816216B986"/>
          </w:placeholder>
          <w:text/>
        </w:sdtPr>
        <w:sdtEndPr/>
        <w:sdtContent>
          <w:r w:rsidR="003778BD" w:rsidRPr="003778BD">
            <w:rPr>
              <w:rFonts w:ascii="Arial" w:hAnsi="Arial" w:cs="Arial"/>
            </w:rPr>
            <w:t>Teritorijos priežiūra (šienavimas, sniegas, krūmų genėjimas)</w:t>
          </w:r>
        </w:sdtContent>
      </w:sdt>
      <w:r w:rsidR="00552597" w:rsidRPr="00D94660">
        <w:rPr>
          <w:rFonts w:ascii="Arial" w:eastAsia="Arial" w:hAnsi="Arial" w:cs="Arial"/>
        </w:rPr>
        <w:t>.</w:t>
      </w:r>
    </w:p>
    <w:p w14:paraId="184E0398" w14:textId="77777777" w:rsidR="00552597" w:rsidRPr="00D94660" w:rsidRDefault="00552597" w:rsidP="00552597">
      <w:pPr>
        <w:tabs>
          <w:tab w:val="left" w:pos="540"/>
          <w:tab w:val="left" w:pos="720"/>
        </w:tabs>
        <w:spacing w:before="60" w:after="60"/>
        <w:jc w:val="both"/>
        <w:rPr>
          <w:rFonts w:ascii="Arial" w:eastAsia="Arial" w:hAnsi="Arial" w:cs="Arial"/>
        </w:rPr>
      </w:pPr>
    </w:p>
    <w:p w14:paraId="03ECA781" w14:textId="77777777" w:rsidR="00552597" w:rsidRPr="00D94660" w:rsidRDefault="00552597" w:rsidP="00552597">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ascii="Arial" w:hAnsi="Arial" w:cs="Arial"/>
          <w:b/>
        </w:rPr>
      </w:pPr>
      <w:r w:rsidRPr="00D94660">
        <w:rPr>
          <w:rFonts w:ascii="Arial" w:hAnsi="Arial" w:cs="Arial"/>
          <w:b/>
        </w:rPr>
        <w:t>PIRKIMO OBJEKTO APIMTYS</w:t>
      </w:r>
    </w:p>
    <w:p w14:paraId="28E2A5B4" w14:textId="77777777" w:rsidR="00552597" w:rsidRPr="00D94660" w:rsidRDefault="00552597" w:rsidP="00552597">
      <w:pPr>
        <w:pStyle w:val="ListParagraph"/>
        <w:numPr>
          <w:ilvl w:val="1"/>
          <w:numId w:val="2"/>
        </w:numPr>
        <w:tabs>
          <w:tab w:val="left" w:pos="540"/>
        </w:tabs>
        <w:spacing w:before="60" w:after="60"/>
        <w:ind w:left="0" w:firstLine="0"/>
        <w:jc w:val="both"/>
        <w:rPr>
          <w:rFonts w:ascii="Arial" w:hAnsi="Arial" w:cs="Arial"/>
          <w:b/>
        </w:rPr>
      </w:pPr>
      <w:r w:rsidRPr="00D94660">
        <w:rPr>
          <w:rFonts w:ascii="Arial" w:hAnsi="Arial" w:cs="Arial"/>
        </w:rPr>
        <w:t>Paslaugų kiekiai pateikiami žemiau esančioje Lentelėje Nr. 1:</w:t>
      </w:r>
    </w:p>
    <w:p w14:paraId="631B1E12" w14:textId="77777777" w:rsidR="00A867A7" w:rsidRPr="00D94660" w:rsidRDefault="00A867A7" w:rsidP="008A6A05">
      <w:pPr>
        <w:tabs>
          <w:tab w:val="left" w:pos="540"/>
          <w:tab w:val="left" w:pos="720"/>
        </w:tabs>
        <w:spacing w:before="60" w:after="60"/>
        <w:jc w:val="center"/>
        <w:rPr>
          <w:rFonts w:ascii="Arial" w:eastAsia="Arial" w:hAnsi="Arial" w:cs="Arial"/>
          <w:sz w:val="20"/>
          <w:szCs w:val="20"/>
        </w:rPr>
      </w:pPr>
    </w:p>
    <w:tbl>
      <w:tblPr>
        <w:tblpPr w:leftFromText="180" w:rightFromText="180" w:vertAnchor="text" w:horzAnchor="margin" w:tblpY="113"/>
        <w:tblW w:w="5000" w:type="pct"/>
        <w:tblLayout w:type="fixed"/>
        <w:tblLook w:val="04A0" w:firstRow="1" w:lastRow="0" w:firstColumn="1" w:lastColumn="0" w:noHBand="0" w:noVBand="1"/>
      </w:tblPr>
      <w:tblGrid>
        <w:gridCol w:w="460"/>
        <w:gridCol w:w="6339"/>
        <w:gridCol w:w="1275"/>
        <w:gridCol w:w="1554"/>
      </w:tblGrid>
      <w:tr w:rsidR="00552597" w:rsidRPr="00D94660" w14:paraId="5B1F9FA1" w14:textId="77777777" w:rsidTr="00B4677D">
        <w:trPr>
          <w:trHeight w:val="792"/>
        </w:trPr>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44F14" w14:textId="77777777" w:rsidR="00552597" w:rsidRPr="00D94660" w:rsidRDefault="00552597" w:rsidP="00B4677D">
            <w:pPr>
              <w:jc w:val="center"/>
              <w:rPr>
                <w:rFonts w:ascii="Arial" w:eastAsia="Times New Roman" w:hAnsi="Arial" w:cs="Arial"/>
                <w:b/>
                <w:bCs/>
                <w:color w:val="000000"/>
                <w:sz w:val="20"/>
                <w:szCs w:val="20"/>
                <w:lang w:eastAsia="lt-LT"/>
              </w:rPr>
            </w:pPr>
            <w:proofErr w:type="spellStart"/>
            <w:r w:rsidRPr="00D94660">
              <w:rPr>
                <w:rFonts w:ascii="Arial" w:eastAsia="Times New Roman" w:hAnsi="Arial" w:cs="Arial"/>
                <w:b/>
                <w:bCs/>
                <w:color w:val="000000"/>
                <w:sz w:val="20"/>
                <w:szCs w:val="20"/>
                <w:lang w:eastAsia="lt-LT"/>
              </w:rPr>
              <w:t>Nr</w:t>
            </w:r>
            <w:proofErr w:type="spellEnd"/>
          </w:p>
        </w:tc>
        <w:tc>
          <w:tcPr>
            <w:tcW w:w="3292" w:type="pct"/>
            <w:tcBorders>
              <w:top w:val="single" w:sz="4" w:space="0" w:color="auto"/>
              <w:left w:val="nil"/>
              <w:bottom w:val="single" w:sz="4" w:space="0" w:color="auto"/>
              <w:right w:val="single" w:sz="4" w:space="0" w:color="auto"/>
            </w:tcBorders>
            <w:shd w:val="clear" w:color="auto" w:fill="auto"/>
            <w:noWrap/>
            <w:vAlign w:val="center"/>
            <w:hideMark/>
          </w:tcPr>
          <w:p w14:paraId="4B2AAF65" w14:textId="77777777" w:rsidR="00552597" w:rsidRPr="00D94660" w:rsidRDefault="00552597" w:rsidP="00B4677D">
            <w:pPr>
              <w:jc w:val="center"/>
              <w:rPr>
                <w:rFonts w:ascii="Arial" w:eastAsia="Times New Roman" w:hAnsi="Arial" w:cs="Arial"/>
                <w:b/>
                <w:bCs/>
                <w:color w:val="000000"/>
                <w:sz w:val="20"/>
                <w:szCs w:val="20"/>
                <w:lang w:eastAsia="lt-LT"/>
              </w:rPr>
            </w:pPr>
            <w:r w:rsidRPr="00D94660">
              <w:rPr>
                <w:rFonts w:ascii="Arial" w:eastAsia="Times New Roman" w:hAnsi="Arial" w:cs="Arial"/>
                <w:b/>
                <w:bCs/>
                <w:color w:val="000000"/>
                <w:sz w:val="20"/>
                <w:szCs w:val="20"/>
                <w:lang w:eastAsia="lt-LT"/>
              </w:rPr>
              <w:t>Paslauga</w:t>
            </w:r>
          </w:p>
        </w:tc>
        <w:tc>
          <w:tcPr>
            <w:tcW w:w="662" w:type="pct"/>
            <w:tcBorders>
              <w:top w:val="single" w:sz="4" w:space="0" w:color="auto"/>
              <w:left w:val="nil"/>
              <w:bottom w:val="single" w:sz="4" w:space="0" w:color="auto"/>
              <w:right w:val="single" w:sz="4" w:space="0" w:color="auto"/>
            </w:tcBorders>
            <w:shd w:val="clear" w:color="auto" w:fill="auto"/>
            <w:vAlign w:val="center"/>
            <w:hideMark/>
          </w:tcPr>
          <w:p w14:paraId="3F979C91" w14:textId="77777777" w:rsidR="00552597" w:rsidRPr="00D94660" w:rsidRDefault="00552597" w:rsidP="00B4677D">
            <w:pPr>
              <w:jc w:val="center"/>
              <w:rPr>
                <w:rFonts w:ascii="Arial" w:eastAsia="Times New Roman" w:hAnsi="Arial" w:cs="Arial"/>
                <w:b/>
                <w:bCs/>
                <w:color w:val="000000"/>
                <w:sz w:val="20"/>
                <w:szCs w:val="20"/>
                <w:lang w:eastAsia="lt-LT"/>
              </w:rPr>
            </w:pPr>
            <w:r w:rsidRPr="00D94660">
              <w:rPr>
                <w:rFonts w:ascii="Arial" w:eastAsia="Times New Roman" w:hAnsi="Arial" w:cs="Arial"/>
                <w:b/>
                <w:bCs/>
                <w:color w:val="000000"/>
                <w:sz w:val="20"/>
                <w:szCs w:val="20"/>
                <w:lang w:eastAsia="lt-LT"/>
              </w:rPr>
              <w:t xml:space="preserve">Matavimo </w:t>
            </w:r>
            <w:r w:rsidRPr="00D94660">
              <w:rPr>
                <w:rFonts w:ascii="Arial" w:eastAsia="Times New Roman" w:hAnsi="Arial" w:cs="Arial"/>
                <w:b/>
                <w:bCs/>
                <w:color w:val="000000"/>
                <w:sz w:val="20"/>
                <w:szCs w:val="20"/>
                <w:lang w:eastAsia="lt-LT"/>
              </w:rPr>
              <w:br/>
              <w:t>vnt.</w:t>
            </w:r>
          </w:p>
        </w:tc>
        <w:tc>
          <w:tcPr>
            <w:tcW w:w="807" w:type="pct"/>
            <w:tcBorders>
              <w:top w:val="single" w:sz="4" w:space="0" w:color="auto"/>
              <w:left w:val="nil"/>
              <w:bottom w:val="single" w:sz="4" w:space="0" w:color="auto"/>
              <w:right w:val="single" w:sz="4" w:space="0" w:color="auto"/>
            </w:tcBorders>
            <w:shd w:val="clear" w:color="auto" w:fill="auto"/>
            <w:vAlign w:val="center"/>
            <w:hideMark/>
          </w:tcPr>
          <w:p w14:paraId="365E4F94" w14:textId="77777777" w:rsidR="00552597" w:rsidRPr="00D94660" w:rsidRDefault="00552597" w:rsidP="00B4677D">
            <w:pPr>
              <w:jc w:val="center"/>
              <w:rPr>
                <w:rFonts w:ascii="Arial" w:eastAsia="Times New Roman" w:hAnsi="Arial" w:cs="Arial"/>
                <w:b/>
                <w:bCs/>
                <w:color w:val="000000"/>
                <w:sz w:val="20"/>
                <w:szCs w:val="20"/>
                <w:lang w:eastAsia="lt-LT"/>
              </w:rPr>
            </w:pPr>
            <w:r w:rsidRPr="00D94660">
              <w:rPr>
                <w:rFonts w:ascii="Arial" w:eastAsia="Times New Roman" w:hAnsi="Arial" w:cs="Arial"/>
                <w:b/>
                <w:bCs/>
                <w:color w:val="000000"/>
                <w:sz w:val="20"/>
                <w:szCs w:val="20"/>
                <w:lang w:eastAsia="lt-LT"/>
              </w:rPr>
              <w:t xml:space="preserve">Preliminarus </w:t>
            </w:r>
            <w:r w:rsidRPr="00D94660">
              <w:rPr>
                <w:rFonts w:ascii="Arial" w:eastAsia="Times New Roman" w:hAnsi="Arial" w:cs="Arial"/>
                <w:b/>
                <w:bCs/>
                <w:color w:val="000000"/>
                <w:sz w:val="20"/>
                <w:szCs w:val="20"/>
                <w:lang w:eastAsia="lt-LT"/>
              </w:rPr>
              <w:br/>
              <w:t>kiekis</w:t>
            </w:r>
          </w:p>
        </w:tc>
      </w:tr>
      <w:tr w:rsidR="00552597" w:rsidRPr="00D94660" w14:paraId="6751742E" w14:textId="77777777" w:rsidTr="00B4677D">
        <w:trPr>
          <w:trHeight w:val="288"/>
        </w:trPr>
        <w:tc>
          <w:tcPr>
            <w:tcW w:w="239" w:type="pct"/>
            <w:tcBorders>
              <w:top w:val="nil"/>
              <w:left w:val="single" w:sz="4" w:space="0" w:color="auto"/>
              <w:bottom w:val="single" w:sz="4" w:space="0" w:color="auto"/>
              <w:right w:val="single" w:sz="4" w:space="0" w:color="auto"/>
            </w:tcBorders>
            <w:shd w:val="clear" w:color="auto" w:fill="auto"/>
            <w:noWrap/>
            <w:vAlign w:val="center"/>
          </w:tcPr>
          <w:p w14:paraId="673BCC89" w14:textId="77777777" w:rsidR="00552597" w:rsidRPr="00D94660" w:rsidRDefault="00552597" w:rsidP="00B4677D">
            <w:pPr>
              <w:jc w:val="center"/>
              <w:rPr>
                <w:rFonts w:ascii="Arial" w:eastAsia="Times New Roman" w:hAnsi="Arial" w:cs="Arial"/>
                <w:color w:val="000000"/>
                <w:sz w:val="20"/>
                <w:szCs w:val="20"/>
                <w:lang w:eastAsia="lt-LT"/>
              </w:rPr>
            </w:pPr>
          </w:p>
        </w:tc>
        <w:tc>
          <w:tcPr>
            <w:tcW w:w="3292"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C2296EE" w14:textId="77777777" w:rsidR="00552597" w:rsidRPr="00D94660" w:rsidRDefault="00552597" w:rsidP="00B4677D">
            <w:pPr>
              <w:jc w:val="center"/>
              <w:rPr>
                <w:rFonts w:ascii="Arial" w:hAnsi="Arial" w:cs="Arial"/>
                <w:b/>
                <w:bCs/>
                <w:i/>
                <w:iCs/>
                <w:color w:val="000000"/>
                <w:sz w:val="20"/>
                <w:szCs w:val="20"/>
              </w:rPr>
            </w:pPr>
            <w:r w:rsidRPr="00D94660">
              <w:rPr>
                <w:rFonts w:ascii="Arial" w:hAnsi="Arial" w:cs="Arial"/>
                <w:b/>
                <w:bCs/>
                <w:i/>
                <w:iCs/>
                <w:color w:val="000000"/>
                <w:sz w:val="20"/>
                <w:szCs w:val="20"/>
              </w:rPr>
              <w:t>Patalpų valymo ir aplinkos tvarkymo paslaugos</w:t>
            </w:r>
          </w:p>
        </w:tc>
        <w:tc>
          <w:tcPr>
            <w:tcW w:w="662" w:type="pct"/>
            <w:tcBorders>
              <w:top w:val="single" w:sz="4" w:space="0" w:color="auto"/>
              <w:left w:val="nil"/>
              <w:bottom w:val="single" w:sz="4" w:space="0" w:color="auto"/>
              <w:right w:val="single" w:sz="4" w:space="0" w:color="auto"/>
            </w:tcBorders>
            <w:shd w:val="clear" w:color="auto" w:fill="auto"/>
            <w:noWrap/>
            <w:vAlign w:val="bottom"/>
          </w:tcPr>
          <w:p w14:paraId="56052FA1" w14:textId="77777777" w:rsidR="00552597" w:rsidRPr="00D94660" w:rsidRDefault="00552597" w:rsidP="00B4677D">
            <w:pPr>
              <w:jc w:val="center"/>
              <w:rPr>
                <w:rFonts w:ascii="Arial" w:hAnsi="Arial" w:cs="Arial"/>
                <w:color w:val="000000"/>
                <w:sz w:val="20"/>
                <w:szCs w:val="20"/>
              </w:rPr>
            </w:pPr>
          </w:p>
        </w:tc>
        <w:tc>
          <w:tcPr>
            <w:tcW w:w="807" w:type="pct"/>
            <w:tcBorders>
              <w:top w:val="single" w:sz="4" w:space="0" w:color="auto"/>
              <w:left w:val="nil"/>
              <w:bottom w:val="single" w:sz="4" w:space="0" w:color="auto"/>
              <w:right w:val="single" w:sz="4" w:space="0" w:color="auto"/>
            </w:tcBorders>
            <w:shd w:val="clear" w:color="auto" w:fill="auto"/>
            <w:noWrap/>
            <w:vAlign w:val="bottom"/>
          </w:tcPr>
          <w:p w14:paraId="20012768" w14:textId="77777777" w:rsidR="00552597" w:rsidRPr="00D94660" w:rsidRDefault="00552597" w:rsidP="00B4677D">
            <w:pPr>
              <w:jc w:val="center"/>
              <w:rPr>
                <w:rFonts w:ascii="Arial" w:hAnsi="Arial" w:cs="Arial"/>
                <w:color w:val="000000"/>
                <w:sz w:val="20"/>
                <w:szCs w:val="20"/>
              </w:rPr>
            </w:pPr>
          </w:p>
        </w:tc>
      </w:tr>
      <w:tr w:rsidR="00552597" w:rsidRPr="00D94660" w14:paraId="539ACB33" w14:textId="77777777" w:rsidTr="00D60561">
        <w:trPr>
          <w:trHeight w:val="288"/>
        </w:trPr>
        <w:tc>
          <w:tcPr>
            <w:tcW w:w="239" w:type="pct"/>
            <w:tcBorders>
              <w:top w:val="nil"/>
              <w:left w:val="single" w:sz="4" w:space="0" w:color="auto"/>
              <w:bottom w:val="single" w:sz="4" w:space="0" w:color="auto"/>
              <w:right w:val="single" w:sz="4" w:space="0" w:color="auto"/>
            </w:tcBorders>
            <w:shd w:val="clear" w:color="auto" w:fill="auto"/>
            <w:noWrap/>
            <w:vAlign w:val="center"/>
          </w:tcPr>
          <w:p w14:paraId="3AE2F9C7" w14:textId="77777777" w:rsidR="00552597" w:rsidRPr="00D94660" w:rsidRDefault="00552597" w:rsidP="00B4677D">
            <w:pPr>
              <w:jc w:val="center"/>
              <w:rPr>
                <w:rFonts w:ascii="Arial" w:eastAsia="Times New Roman" w:hAnsi="Arial" w:cs="Arial"/>
                <w:color w:val="000000"/>
                <w:sz w:val="20"/>
                <w:szCs w:val="20"/>
                <w:lang w:eastAsia="lt-LT"/>
              </w:rPr>
            </w:pPr>
            <w:r w:rsidRPr="00D94660">
              <w:rPr>
                <w:rFonts w:ascii="Arial" w:eastAsia="Times New Roman" w:hAnsi="Arial" w:cs="Arial"/>
                <w:color w:val="000000"/>
                <w:sz w:val="20"/>
                <w:szCs w:val="20"/>
                <w:lang w:eastAsia="lt-LT"/>
              </w:rPr>
              <w:t>1</w:t>
            </w:r>
          </w:p>
        </w:tc>
        <w:tc>
          <w:tcPr>
            <w:tcW w:w="3292" w:type="pct"/>
            <w:tcBorders>
              <w:top w:val="nil"/>
              <w:left w:val="single" w:sz="4" w:space="0" w:color="auto"/>
              <w:bottom w:val="single" w:sz="4" w:space="0" w:color="auto"/>
              <w:right w:val="single" w:sz="4" w:space="0" w:color="auto"/>
            </w:tcBorders>
            <w:shd w:val="clear" w:color="auto" w:fill="auto"/>
            <w:noWrap/>
            <w:vAlign w:val="center"/>
          </w:tcPr>
          <w:p w14:paraId="309524CE" w14:textId="20230296" w:rsidR="00552597" w:rsidRPr="00D94660" w:rsidRDefault="00F50A12" w:rsidP="00B4677D">
            <w:pPr>
              <w:rPr>
                <w:rFonts w:ascii="Arial" w:eastAsia="Times New Roman" w:hAnsi="Arial" w:cs="Arial"/>
                <w:color w:val="000000"/>
                <w:sz w:val="20"/>
                <w:szCs w:val="20"/>
                <w:lang w:eastAsia="lt-LT"/>
              </w:rPr>
            </w:pPr>
            <w:r>
              <w:rPr>
                <w:rFonts w:ascii="Arial" w:hAnsi="Arial" w:cs="Arial"/>
                <w:color w:val="000000"/>
                <w:sz w:val="20"/>
                <w:szCs w:val="20"/>
              </w:rPr>
              <w:t>P</w:t>
            </w:r>
            <w:r w:rsidR="00552597" w:rsidRPr="00D94660">
              <w:rPr>
                <w:rFonts w:ascii="Arial" w:hAnsi="Arial" w:cs="Arial"/>
                <w:color w:val="000000"/>
                <w:sz w:val="20"/>
                <w:szCs w:val="20"/>
              </w:rPr>
              <w:t>atalpų valymas</w:t>
            </w:r>
            <w:r>
              <w:rPr>
                <w:rFonts w:ascii="Arial" w:hAnsi="Arial" w:cs="Arial"/>
                <w:color w:val="000000"/>
                <w:sz w:val="20"/>
                <w:szCs w:val="20"/>
              </w:rPr>
              <w:t xml:space="preserve"> ir sutvarkymas</w:t>
            </w:r>
            <w:r w:rsidR="00552597" w:rsidRPr="00D94660">
              <w:rPr>
                <w:rFonts w:ascii="Arial" w:hAnsi="Arial" w:cs="Arial"/>
                <w:color w:val="000000"/>
                <w:sz w:val="20"/>
                <w:szCs w:val="20"/>
              </w:rPr>
              <w:t xml:space="preserve"> (išnešant ir pakraunant šiukšles rankiniu būdu)</w:t>
            </w:r>
          </w:p>
        </w:tc>
        <w:tc>
          <w:tcPr>
            <w:tcW w:w="662" w:type="pct"/>
            <w:tcBorders>
              <w:top w:val="nil"/>
              <w:left w:val="nil"/>
              <w:bottom w:val="single" w:sz="4" w:space="0" w:color="auto"/>
              <w:right w:val="single" w:sz="4" w:space="0" w:color="auto"/>
            </w:tcBorders>
            <w:shd w:val="clear" w:color="auto" w:fill="auto"/>
            <w:noWrap/>
            <w:vAlign w:val="center"/>
          </w:tcPr>
          <w:p w14:paraId="64B1C0AF" w14:textId="05BC7DA7" w:rsidR="00552597" w:rsidRPr="00E1424A" w:rsidRDefault="00010B82" w:rsidP="00B4677D">
            <w:pPr>
              <w:jc w:val="center"/>
              <w:rPr>
                <w:rFonts w:ascii="Arial" w:eastAsia="Times New Roman" w:hAnsi="Arial" w:cs="Arial"/>
                <w:color w:val="000000"/>
                <w:sz w:val="20"/>
                <w:szCs w:val="20"/>
                <w:lang w:eastAsia="lt-LT"/>
              </w:rPr>
            </w:pPr>
            <w:r>
              <w:rPr>
                <w:rFonts w:ascii="Arial" w:hAnsi="Arial" w:cs="Arial"/>
                <w:color w:val="000000"/>
                <w:sz w:val="20"/>
                <w:szCs w:val="20"/>
                <w:lang w:eastAsia="lt-LT"/>
              </w:rPr>
              <w:t>m2</w:t>
            </w:r>
          </w:p>
        </w:tc>
        <w:tc>
          <w:tcPr>
            <w:tcW w:w="807" w:type="pct"/>
            <w:tcBorders>
              <w:top w:val="nil"/>
              <w:left w:val="nil"/>
              <w:bottom w:val="single" w:sz="4" w:space="0" w:color="auto"/>
              <w:right w:val="single" w:sz="4" w:space="0" w:color="auto"/>
            </w:tcBorders>
            <w:shd w:val="clear" w:color="auto" w:fill="auto"/>
            <w:noWrap/>
            <w:vAlign w:val="center"/>
          </w:tcPr>
          <w:p w14:paraId="1239EF37" w14:textId="7FFC4B92" w:rsidR="00552597" w:rsidRPr="00D94660" w:rsidRDefault="00A867A7" w:rsidP="00B4677D">
            <w:pPr>
              <w:jc w:val="center"/>
              <w:rPr>
                <w:rFonts w:ascii="Arial" w:eastAsia="Times New Roman" w:hAnsi="Arial" w:cs="Arial"/>
                <w:color w:val="000000"/>
                <w:sz w:val="20"/>
                <w:szCs w:val="20"/>
                <w:lang w:eastAsia="lt-LT"/>
              </w:rPr>
            </w:pPr>
            <w:r>
              <w:rPr>
                <w:rFonts w:ascii="Arial" w:hAnsi="Arial" w:cs="Arial"/>
                <w:color w:val="000000"/>
                <w:sz w:val="20"/>
                <w:szCs w:val="20"/>
              </w:rPr>
              <w:t>100</w:t>
            </w:r>
          </w:p>
        </w:tc>
      </w:tr>
      <w:tr w:rsidR="00552597" w:rsidRPr="00D94660" w14:paraId="0AA9B0F2" w14:textId="77777777" w:rsidTr="00D60561">
        <w:trPr>
          <w:trHeight w:val="288"/>
        </w:trPr>
        <w:tc>
          <w:tcPr>
            <w:tcW w:w="239" w:type="pct"/>
            <w:tcBorders>
              <w:top w:val="nil"/>
              <w:left w:val="single" w:sz="4" w:space="0" w:color="auto"/>
              <w:bottom w:val="single" w:sz="4" w:space="0" w:color="auto"/>
              <w:right w:val="single" w:sz="4" w:space="0" w:color="auto"/>
            </w:tcBorders>
            <w:shd w:val="clear" w:color="auto" w:fill="auto"/>
            <w:noWrap/>
            <w:vAlign w:val="center"/>
          </w:tcPr>
          <w:p w14:paraId="74724289" w14:textId="77777777" w:rsidR="00552597" w:rsidRPr="00D94660" w:rsidRDefault="00552597" w:rsidP="00B4677D">
            <w:pPr>
              <w:jc w:val="center"/>
              <w:rPr>
                <w:rFonts w:ascii="Arial" w:eastAsia="Times New Roman" w:hAnsi="Arial" w:cs="Arial"/>
                <w:color w:val="000000"/>
                <w:sz w:val="20"/>
                <w:szCs w:val="20"/>
                <w:lang w:eastAsia="lt-LT"/>
              </w:rPr>
            </w:pPr>
            <w:r w:rsidRPr="00D94660">
              <w:rPr>
                <w:rFonts w:ascii="Arial" w:eastAsia="Times New Roman" w:hAnsi="Arial" w:cs="Arial"/>
                <w:color w:val="000000"/>
                <w:sz w:val="20"/>
                <w:szCs w:val="20"/>
                <w:lang w:eastAsia="lt-LT"/>
              </w:rPr>
              <w:t>2</w:t>
            </w:r>
          </w:p>
        </w:tc>
        <w:tc>
          <w:tcPr>
            <w:tcW w:w="3292" w:type="pct"/>
            <w:tcBorders>
              <w:top w:val="nil"/>
              <w:left w:val="single" w:sz="4" w:space="0" w:color="auto"/>
              <w:bottom w:val="single" w:sz="4" w:space="0" w:color="auto"/>
              <w:right w:val="single" w:sz="4" w:space="0" w:color="auto"/>
            </w:tcBorders>
            <w:shd w:val="clear" w:color="auto" w:fill="auto"/>
            <w:noWrap/>
            <w:vAlign w:val="center"/>
          </w:tcPr>
          <w:p w14:paraId="5E6F67E5" w14:textId="77777777" w:rsidR="00552597" w:rsidRPr="00D94660" w:rsidRDefault="00552597" w:rsidP="00B4677D">
            <w:pPr>
              <w:rPr>
                <w:rFonts w:ascii="Arial" w:eastAsia="Times New Roman" w:hAnsi="Arial" w:cs="Arial"/>
                <w:color w:val="000000"/>
                <w:sz w:val="20"/>
                <w:szCs w:val="20"/>
                <w:lang w:eastAsia="lt-LT"/>
              </w:rPr>
            </w:pPr>
            <w:r w:rsidRPr="00D94660">
              <w:rPr>
                <w:rFonts w:ascii="Arial" w:hAnsi="Arial" w:cs="Arial"/>
                <w:color w:val="000000"/>
                <w:sz w:val="20"/>
                <w:szCs w:val="20"/>
              </w:rPr>
              <w:t>Sniego valymas (motorizuotas arba rankinis sustumiant į krūvas)</w:t>
            </w:r>
          </w:p>
        </w:tc>
        <w:tc>
          <w:tcPr>
            <w:tcW w:w="662" w:type="pct"/>
            <w:tcBorders>
              <w:top w:val="nil"/>
              <w:left w:val="nil"/>
              <w:bottom w:val="single" w:sz="4" w:space="0" w:color="auto"/>
              <w:right w:val="single" w:sz="4" w:space="0" w:color="auto"/>
            </w:tcBorders>
            <w:shd w:val="clear" w:color="auto" w:fill="auto"/>
            <w:noWrap/>
            <w:vAlign w:val="center"/>
          </w:tcPr>
          <w:p w14:paraId="72F1AC35" w14:textId="35F210AB" w:rsidR="00552597" w:rsidRPr="00D94660" w:rsidRDefault="00A867A7" w:rsidP="00B4677D">
            <w:pPr>
              <w:jc w:val="center"/>
              <w:rPr>
                <w:rFonts w:ascii="Arial" w:eastAsia="Times New Roman" w:hAnsi="Arial" w:cs="Arial"/>
                <w:color w:val="000000"/>
                <w:sz w:val="20"/>
                <w:szCs w:val="20"/>
                <w:lang w:eastAsia="lt-LT"/>
              </w:rPr>
            </w:pPr>
            <w:r w:rsidRPr="00D94660">
              <w:rPr>
                <w:rFonts w:ascii="Arial" w:hAnsi="Arial" w:cs="Arial"/>
                <w:color w:val="000000"/>
                <w:sz w:val="20"/>
                <w:szCs w:val="20"/>
              </w:rPr>
              <w:t>aras</w:t>
            </w:r>
          </w:p>
        </w:tc>
        <w:tc>
          <w:tcPr>
            <w:tcW w:w="807" w:type="pct"/>
            <w:tcBorders>
              <w:top w:val="nil"/>
              <w:left w:val="nil"/>
              <w:bottom w:val="single" w:sz="4" w:space="0" w:color="auto"/>
              <w:right w:val="single" w:sz="4" w:space="0" w:color="auto"/>
            </w:tcBorders>
            <w:shd w:val="clear" w:color="auto" w:fill="auto"/>
            <w:noWrap/>
            <w:vAlign w:val="center"/>
          </w:tcPr>
          <w:p w14:paraId="3C685C4C" w14:textId="0C4C77AD" w:rsidR="00552597" w:rsidRPr="00D94660" w:rsidRDefault="006C3A2A" w:rsidP="00B4677D">
            <w:pPr>
              <w:jc w:val="center"/>
              <w:rPr>
                <w:rFonts w:ascii="Arial" w:eastAsia="Times New Roman" w:hAnsi="Arial" w:cs="Arial"/>
                <w:color w:val="000000"/>
                <w:sz w:val="20"/>
                <w:szCs w:val="20"/>
                <w:lang w:eastAsia="lt-LT"/>
              </w:rPr>
            </w:pPr>
            <w:r>
              <w:rPr>
                <w:rFonts w:ascii="Arial" w:hAnsi="Arial" w:cs="Arial"/>
                <w:color w:val="000000"/>
                <w:sz w:val="20"/>
                <w:szCs w:val="20"/>
              </w:rPr>
              <w:t>50</w:t>
            </w:r>
          </w:p>
        </w:tc>
      </w:tr>
      <w:tr w:rsidR="00552597" w:rsidRPr="00D94660" w14:paraId="7BFA6B2F" w14:textId="77777777" w:rsidTr="00D60561">
        <w:trPr>
          <w:trHeight w:val="288"/>
        </w:trPr>
        <w:tc>
          <w:tcPr>
            <w:tcW w:w="239" w:type="pct"/>
            <w:tcBorders>
              <w:top w:val="nil"/>
              <w:left w:val="single" w:sz="4" w:space="0" w:color="auto"/>
              <w:bottom w:val="single" w:sz="4" w:space="0" w:color="auto"/>
              <w:right w:val="single" w:sz="4" w:space="0" w:color="auto"/>
            </w:tcBorders>
            <w:shd w:val="clear" w:color="auto" w:fill="auto"/>
            <w:noWrap/>
            <w:vAlign w:val="center"/>
          </w:tcPr>
          <w:p w14:paraId="2AF5E585" w14:textId="77777777" w:rsidR="00552597" w:rsidRPr="00D94660" w:rsidRDefault="00552597" w:rsidP="00B4677D">
            <w:pPr>
              <w:jc w:val="center"/>
              <w:rPr>
                <w:rFonts w:ascii="Arial" w:eastAsia="Times New Roman" w:hAnsi="Arial" w:cs="Arial"/>
                <w:color w:val="000000"/>
                <w:sz w:val="20"/>
                <w:szCs w:val="20"/>
                <w:lang w:eastAsia="lt-LT"/>
              </w:rPr>
            </w:pPr>
            <w:r w:rsidRPr="00D94660">
              <w:rPr>
                <w:rFonts w:ascii="Arial" w:eastAsia="Times New Roman" w:hAnsi="Arial" w:cs="Arial"/>
                <w:color w:val="000000"/>
                <w:sz w:val="20"/>
                <w:szCs w:val="20"/>
                <w:lang w:eastAsia="lt-LT"/>
              </w:rPr>
              <w:t>3</w:t>
            </w:r>
          </w:p>
        </w:tc>
        <w:tc>
          <w:tcPr>
            <w:tcW w:w="3292" w:type="pct"/>
            <w:tcBorders>
              <w:top w:val="nil"/>
              <w:left w:val="single" w:sz="4" w:space="0" w:color="auto"/>
              <w:bottom w:val="single" w:sz="4" w:space="0" w:color="auto"/>
              <w:right w:val="single" w:sz="4" w:space="0" w:color="auto"/>
            </w:tcBorders>
            <w:shd w:val="clear" w:color="auto" w:fill="auto"/>
            <w:noWrap/>
            <w:vAlign w:val="center"/>
          </w:tcPr>
          <w:p w14:paraId="3672DC3C" w14:textId="2F40B6DE" w:rsidR="00552597" w:rsidRPr="00D94660" w:rsidRDefault="00552597" w:rsidP="00B4677D">
            <w:pPr>
              <w:rPr>
                <w:rFonts w:ascii="Arial" w:eastAsia="Times New Roman" w:hAnsi="Arial" w:cs="Arial"/>
                <w:color w:val="000000"/>
                <w:sz w:val="20"/>
                <w:szCs w:val="20"/>
                <w:lang w:eastAsia="lt-LT"/>
              </w:rPr>
            </w:pPr>
            <w:r w:rsidRPr="00D94660">
              <w:rPr>
                <w:rFonts w:ascii="Arial" w:hAnsi="Arial" w:cs="Arial"/>
                <w:color w:val="000000"/>
                <w:sz w:val="20"/>
                <w:szCs w:val="20"/>
              </w:rPr>
              <w:t>Šakų genėjimas, krūmų pjovimas</w:t>
            </w:r>
          </w:p>
        </w:tc>
        <w:tc>
          <w:tcPr>
            <w:tcW w:w="662" w:type="pct"/>
            <w:tcBorders>
              <w:top w:val="nil"/>
              <w:left w:val="nil"/>
              <w:bottom w:val="single" w:sz="4" w:space="0" w:color="auto"/>
              <w:right w:val="single" w:sz="4" w:space="0" w:color="auto"/>
            </w:tcBorders>
            <w:shd w:val="clear" w:color="auto" w:fill="auto"/>
            <w:noWrap/>
            <w:vAlign w:val="center"/>
          </w:tcPr>
          <w:p w14:paraId="6F77B71F" w14:textId="77777777" w:rsidR="00552597" w:rsidRPr="00D94660" w:rsidRDefault="00552597" w:rsidP="00B4677D">
            <w:pPr>
              <w:jc w:val="center"/>
              <w:rPr>
                <w:rFonts w:ascii="Arial" w:eastAsia="Times New Roman" w:hAnsi="Arial" w:cs="Arial"/>
                <w:color w:val="000000"/>
                <w:sz w:val="20"/>
                <w:szCs w:val="20"/>
                <w:lang w:eastAsia="lt-LT"/>
              </w:rPr>
            </w:pPr>
            <w:r w:rsidRPr="00D94660">
              <w:rPr>
                <w:rFonts w:ascii="Arial" w:hAnsi="Arial" w:cs="Arial"/>
                <w:color w:val="000000"/>
                <w:sz w:val="20"/>
                <w:szCs w:val="20"/>
              </w:rPr>
              <w:t>val.</w:t>
            </w:r>
          </w:p>
        </w:tc>
        <w:tc>
          <w:tcPr>
            <w:tcW w:w="807" w:type="pct"/>
            <w:tcBorders>
              <w:top w:val="nil"/>
              <w:left w:val="nil"/>
              <w:bottom w:val="single" w:sz="4" w:space="0" w:color="auto"/>
              <w:right w:val="single" w:sz="4" w:space="0" w:color="auto"/>
            </w:tcBorders>
            <w:shd w:val="clear" w:color="auto" w:fill="auto"/>
            <w:noWrap/>
            <w:vAlign w:val="center"/>
          </w:tcPr>
          <w:p w14:paraId="5EB90B7C" w14:textId="42059246" w:rsidR="00552597" w:rsidRPr="00D94660" w:rsidRDefault="00F34EF9" w:rsidP="00B4677D">
            <w:pPr>
              <w:jc w:val="center"/>
              <w:rPr>
                <w:rFonts w:ascii="Arial" w:eastAsia="Times New Roman" w:hAnsi="Arial" w:cs="Arial"/>
                <w:color w:val="000000"/>
                <w:sz w:val="20"/>
                <w:szCs w:val="20"/>
                <w:lang w:eastAsia="lt-LT"/>
              </w:rPr>
            </w:pPr>
            <w:r>
              <w:rPr>
                <w:rFonts w:ascii="Arial" w:hAnsi="Arial" w:cs="Arial"/>
                <w:color w:val="000000"/>
                <w:sz w:val="20"/>
                <w:szCs w:val="20"/>
              </w:rPr>
              <w:t>45</w:t>
            </w:r>
          </w:p>
        </w:tc>
      </w:tr>
      <w:tr w:rsidR="00A867A7" w:rsidRPr="00D94660" w14:paraId="041EED8E" w14:textId="77777777" w:rsidTr="00D60561">
        <w:trPr>
          <w:trHeight w:val="288"/>
        </w:trPr>
        <w:tc>
          <w:tcPr>
            <w:tcW w:w="239" w:type="pct"/>
            <w:tcBorders>
              <w:top w:val="nil"/>
              <w:left w:val="single" w:sz="4" w:space="0" w:color="auto"/>
              <w:bottom w:val="single" w:sz="4" w:space="0" w:color="auto"/>
              <w:right w:val="single" w:sz="4" w:space="0" w:color="auto"/>
            </w:tcBorders>
            <w:shd w:val="clear" w:color="auto" w:fill="auto"/>
            <w:noWrap/>
            <w:vAlign w:val="center"/>
          </w:tcPr>
          <w:p w14:paraId="1014420A" w14:textId="13CC2810" w:rsidR="00A867A7" w:rsidRPr="00D94660" w:rsidRDefault="00A867A7" w:rsidP="00A867A7">
            <w:pPr>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4</w:t>
            </w:r>
          </w:p>
        </w:tc>
        <w:tc>
          <w:tcPr>
            <w:tcW w:w="3292" w:type="pct"/>
            <w:tcBorders>
              <w:top w:val="nil"/>
              <w:left w:val="single" w:sz="4" w:space="0" w:color="auto"/>
              <w:bottom w:val="single" w:sz="4" w:space="0" w:color="auto"/>
              <w:right w:val="single" w:sz="4" w:space="0" w:color="auto"/>
            </w:tcBorders>
            <w:shd w:val="clear" w:color="auto" w:fill="auto"/>
            <w:noWrap/>
            <w:vAlign w:val="center"/>
          </w:tcPr>
          <w:p w14:paraId="74363F17" w14:textId="3A0603CA" w:rsidR="00A867A7" w:rsidRPr="00D94660" w:rsidRDefault="00A867A7" w:rsidP="00A867A7">
            <w:pPr>
              <w:rPr>
                <w:rFonts w:ascii="Arial" w:hAnsi="Arial" w:cs="Arial"/>
                <w:color w:val="000000"/>
                <w:sz w:val="20"/>
                <w:szCs w:val="20"/>
              </w:rPr>
            </w:pPr>
            <w:r>
              <w:rPr>
                <w:rFonts w:ascii="Arial" w:hAnsi="Arial" w:cs="Arial"/>
                <w:color w:val="000000"/>
                <w:sz w:val="20"/>
                <w:szCs w:val="20"/>
              </w:rPr>
              <w:t>V</w:t>
            </w:r>
            <w:r w:rsidRPr="00D94660">
              <w:rPr>
                <w:rFonts w:ascii="Arial" w:hAnsi="Arial" w:cs="Arial"/>
                <w:color w:val="000000"/>
                <w:sz w:val="20"/>
                <w:szCs w:val="20"/>
              </w:rPr>
              <w:t>arveklių šalinimas</w:t>
            </w:r>
          </w:p>
        </w:tc>
        <w:tc>
          <w:tcPr>
            <w:tcW w:w="662" w:type="pct"/>
            <w:tcBorders>
              <w:top w:val="nil"/>
              <w:left w:val="nil"/>
              <w:bottom w:val="single" w:sz="4" w:space="0" w:color="auto"/>
              <w:right w:val="single" w:sz="4" w:space="0" w:color="auto"/>
            </w:tcBorders>
            <w:shd w:val="clear" w:color="auto" w:fill="auto"/>
            <w:noWrap/>
            <w:vAlign w:val="center"/>
          </w:tcPr>
          <w:p w14:paraId="601F3DCE" w14:textId="1AB1EB80" w:rsidR="00A867A7" w:rsidRPr="00D94660" w:rsidRDefault="00A867A7" w:rsidP="00A867A7">
            <w:pPr>
              <w:jc w:val="center"/>
              <w:rPr>
                <w:rFonts w:ascii="Arial" w:hAnsi="Arial" w:cs="Arial"/>
                <w:color w:val="000000"/>
                <w:sz w:val="20"/>
                <w:szCs w:val="20"/>
              </w:rPr>
            </w:pPr>
            <w:r w:rsidRPr="00D94660">
              <w:rPr>
                <w:rFonts w:ascii="Arial" w:hAnsi="Arial" w:cs="Arial"/>
                <w:color w:val="000000"/>
                <w:sz w:val="20"/>
                <w:szCs w:val="20"/>
              </w:rPr>
              <w:t>val.</w:t>
            </w:r>
          </w:p>
        </w:tc>
        <w:tc>
          <w:tcPr>
            <w:tcW w:w="807" w:type="pct"/>
            <w:tcBorders>
              <w:top w:val="nil"/>
              <w:left w:val="nil"/>
              <w:bottom w:val="single" w:sz="4" w:space="0" w:color="auto"/>
              <w:right w:val="single" w:sz="4" w:space="0" w:color="auto"/>
            </w:tcBorders>
            <w:shd w:val="clear" w:color="auto" w:fill="auto"/>
            <w:noWrap/>
            <w:vAlign w:val="center"/>
          </w:tcPr>
          <w:p w14:paraId="2992E9C5" w14:textId="3264691E" w:rsidR="00F34EF9" w:rsidRPr="00D94660" w:rsidRDefault="00F34EF9" w:rsidP="00F34EF9">
            <w:pPr>
              <w:jc w:val="center"/>
              <w:rPr>
                <w:rFonts w:ascii="Arial" w:hAnsi="Arial" w:cs="Arial"/>
                <w:color w:val="000000"/>
                <w:sz w:val="20"/>
                <w:szCs w:val="20"/>
              </w:rPr>
            </w:pPr>
            <w:r>
              <w:rPr>
                <w:rFonts w:ascii="Arial" w:hAnsi="Arial" w:cs="Arial"/>
                <w:color w:val="000000"/>
                <w:sz w:val="20"/>
                <w:szCs w:val="20"/>
              </w:rPr>
              <w:t>40</w:t>
            </w:r>
          </w:p>
        </w:tc>
      </w:tr>
      <w:tr w:rsidR="00A867A7" w:rsidRPr="00D94660" w14:paraId="386D5BAC" w14:textId="77777777" w:rsidTr="00D60561">
        <w:trPr>
          <w:trHeight w:val="312"/>
        </w:trPr>
        <w:tc>
          <w:tcPr>
            <w:tcW w:w="239" w:type="pct"/>
            <w:tcBorders>
              <w:top w:val="nil"/>
              <w:left w:val="single" w:sz="4" w:space="0" w:color="auto"/>
              <w:bottom w:val="single" w:sz="4" w:space="0" w:color="auto"/>
              <w:right w:val="single" w:sz="4" w:space="0" w:color="auto"/>
            </w:tcBorders>
            <w:shd w:val="clear" w:color="auto" w:fill="auto"/>
            <w:noWrap/>
            <w:vAlign w:val="center"/>
          </w:tcPr>
          <w:p w14:paraId="50EEF3CB" w14:textId="503F5CCE" w:rsidR="00A867A7" w:rsidRPr="00D94660" w:rsidRDefault="00B81F76" w:rsidP="00A867A7">
            <w:pPr>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5</w:t>
            </w:r>
          </w:p>
        </w:tc>
        <w:tc>
          <w:tcPr>
            <w:tcW w:w="3292" w:type="pct"/>
            <w:tcBorders>
              <w:top w:val="nil"/>
              <w:left w:val="single" w:sz="4" w:space="0" w:color="auto"/>
              <w:bottom w:val="single" w:sz="4" w:space="0" w:color="auto"/>
              <w:right w:val="single" w:sz="4" w:space="0" w:color="auto"/>
            </w:tcBorders>
            <w:shd w:val="clear" w:color="auto" w:fill="auto"/>
            <w:noWrap/>
            <w:vAlign w:val="center"/>
          </w:tcPr>
          <w:p w14:paraId="7A0B8730" w14:textId="77777777" w:rsidR="00A867A7" w:rsidRPr="00D94660" w:rsidRDefault="00A867A7" w:rsidP="00A867A7">
            <w:pPr>
              <w:rPr>
                <w:rFonts w:ascii="Arial" w:eastAsia="Times New Roman" w:hAnsi="Arial" w:cs="Arial"/>
                <w:color w:val="000000"/>
                <w:sz w:val="20"/>
                <w:szCs w:val="20"/>
                <w:lang w:eastAsia="lt-LT"/>
              </w:rPr>
            </w:pPr>
            <w:r w:rsidRPr="00D94660">
              <w:rPr>
                <w:rFonts w:ascii="Arial" w:hAnsi="Arial" w:cs="Arial"/>
                <w:color w:val="000000"/>
                <w:sz w:val="20"/>
                <w:szCs w:val="20"/>
              </w:rPr>
              <w:t>Žaliųjų atliekų pakrovimas, išvežimas ir pridavimas</w:t>
            </w:r>
          </w:p>
        </w:tc>
        <w:tc>
          <w:tcPr>
            <w:tcW w:w="662" w:type="pct"/>
            <w:tcBorders>
              <w:top w:val="nil"/>
              <w:left w:val="nil"/>
              <w:bottom w:val="single" w:sz="4" w:space="0" w:color="auto"/>
              <w:right w:val="single" w:sz="4" w:space="0" w:color="auto"/>
            </w:tcBorders>
            <w:shd w:val="clear" w:color="auto" w:fill="auto"/>
            <w:noWrap/>
            <w:vAlign w:val="center"/>
          </w:tcPr>
          <w:p w14:paraId="274E317A" w14:textId="77777777" w:rsidR="00A867A7" w:rsidRPr="00D94660" w:rsidRDefault="00A867A7" w:rsidP="00A867A7">
            <w:pPr>
              <w:jc w:val="center"/>
              <w:rPr>
                <w:rFonts w:ascii="Arial" w:eastAsia="Times New Roman" w:hAnsi="Arial" w:cs="Arial"/>
                <w:color w:val="000000"/>
                <w:sz w:val="20"/>
                <w:szCs w:val="20"/>
                <w:lang w:eastAsia="lt-LT"/>
              </w:rPr>
            </w:pPr>
            <w:r w:rsidRPr="00D94660">
              <w:rPr>
                <w:rFonts w:ascii="Arial" w:hAnsi="Arial" w:cs="Arial"/>
                <w:color w:val="000000"/>
                <w:sz w:val="20"/>
                <w:szCs w:val="20"/>
              </w:rPr>
              <w:t>m3</w:t>
            </w:r>
          </w:p>
        </w:tc>
        <w:tc>
          <w:tcPr>
            <w:tcW w:w="807" w:type="pct"/>
            <w:tcBorders>
              <w:top w:val="nil"/>
              <w:left w:val="nil"/>
              <w:bottom w:val="single" w:sz="4" w:space="0" w:color="auto"/>
              <w:right w:val="single" w:sz="4" w:space="0" w:color="auto"/>
            </w:tcBorders>
            <w:shd w:val="clear" w:color="auto" w:fill="auto"/>
            <w:noWrap/>
            <w:vAlign w:val="center"/>
          </w:tcPr>
          <w:p w14:paraId="7DCCE4AA" w14:textId="305466C3" w:rsidR="00A867A7" w:rsidRPr="00D94660" w:rsidRDefault="00A867A7" w:rsidP="00A867A7">
            <w:pPr>
              <w:jc w:val="center"/>
              <w:rPr>
                <w:rFonts w:ascii="Arial" w:eastAsia="Times New Roman" w:hAnsi="Arial" w:cs="Arial"/>
                <w:color w:val="000000"/>
                <w:sz w:val="20"/>
                <w:szCs w:val="20"/>
                <w:lang w:eastAsia="lt-LT"/>
              </w:rPr>
            </w:pPr>
            <w:r w:rsidRPr="00D94660">
              <w:rPr>
                <w:rFonts w:ascii="Arial" w:hAnsi="Arial" w:cs="Arial"/>
                <w:color w:val="000000"/>
                <w:sz w:val="20"/>
                <w:szCs w:val="20"/>
              </w:rPr>
              <w:t>60</w:t>
            </w:r>
          </w:p>
        </w:tc>
      </w:tr>
      <w:tr w:rsidR="00A867A7" w:rsidRPr="00D94660" w14:paraId="215D4C5E" w14:textId="77777777" w:rsidTr="00D60561">
        <w:trPr>
          <w:trHeight w:val="312"/>
        </w:trPr>
        <w:tc>
          <w:tcPr>
            <w:tcW w:w="239" w:type="pct"/>
            <w:tcBorders>
              <w:top w:val="nil"/>
              <w:left w:val="single" w:sz="4" w:space="0" w:color="auto"/>
              <w:bottom w:val="single" w:sz="4" w:space="0" w:color="auto"/>
              <w:right w:val="single" w:sz="4" w:space="0" w:color="auto"/>
            </w:tcBorders>
            <w:shd w:val="clear" w:color="auto" w:fill="auto"/>
            <w:noWrap/>
            <w:vAlign w:val="center"/>
          </w:tcPr>
          <w:p w14:paraId="5662B085" w14:textId="66C412D5" w:rsidR="00A867A7" w:rsidRPr="00D94660" w:rsidRDefault="00B81F76" w:rsidP="00A867A7">
            <w:pPr>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6</w:t>
            </w:r>
          </w:p>
        </w:tc>
        <w:tc>
          <w:tcPr>
            <w:tcW w:w="3292" w:type="pct"/>
            <w:tcBorders>
              <w:top w:val="nil"/>
              <w:left w:val="single" w:sz="4" w:space="0" w:color="auto"/>
              <w:bottom w:val="single" w:sz="4" w:space="0" w:color="auto"/>
              <w:right w:val="single" w:sz="4" w:space="0" w:color="auto"/>
            </w:tcBorders>
            <w:shd w:val="clear" w:color="auto" w:fill="auto"/>
            <w:vAlign w:val="center"/>
          </w:tcPr>
          <w:p w14:paraId="231AD2C2" w14:textId="77777777" w:rsidR="00A867A7" w:rsidRPr="00D94660" w:rsidRDefault="00A867A7" w:rsidP="00A867A7">
            <w:pPr>
              <w:rPr>
                <w:rFonts w:ascii="Arial" w:eastAsia="Times New Roman" w:hAnsi="Arial" w:cs="Arial"/>
                <w:color w:val="000000"/>
                <w:sz w:val="20"/>
                <w:szCs w:val="20"/>
                <w:lang w:eastAsia="lt-LT"/>
              </w:rPr>
            </w:pPr>
            <w:r w:rsidRPr="00D94660">
              <w:rPr>
                <w:rFonts w:ascii="Arial" w:hAnsi="Arial" w:cs="Arial"/>
                <w:color w:val="000000"/>
                <w:sz w:val="20"/>
                <w:szCs w:val="20"/>
              </w:rPr>
              <w:t>Žolės pjovimo darbai</w:t>
            </w:r>
          </w:p>
        </w:tc>
        <w:tc>
          <w:tcPr>
            <w:tcW w:w="662" w:type="pct"/>
            <w:tcBorders>
              <w:top w:val="nil"/>
              <w:left w:val="nil"/>
              <w:bottom w:val="single" w:sz="4" w:space="0" w:color="auto"/>
              <w:right w:val="single" w:sz="4" w:space="0" w:color="auto"/>
            </w:tcBorders>
            <w:shd w:val="clear" w:color="auto" w:fill="auto"/>
            <w:noWrap/>
            <w:vAlign w:val="center"/>
          </w:tcPr>
          <w:p w14:paraId="57141A4B" w14:textId="77777777" w:rsidR="00A867A7" w:rsidRPr="00D94660" w:rsidRDefault="00A867A7" w:rsidP="00A867A7">
            <w:pPr>
              <w:jc w:val="center"/>
              <w:rPr>
                <w:rFonts w:ascii="Arial" w:eastAsia="Times New Roman" w:hAnsi="Arial" w:cs="Arial"/>
                <w:color w:val="000000"/>
                <w:sz w:val="20"/>
                <w:szCs w:val="20"/>
                <w:lang w:eastAsia="lt-LT"/>
              </w:rPr>
            </w:pPr>
            <w:r w:rsidRPr="00D94660">
              <w:rPr>
                <w:rFonts w:ascii="Arial" w:hAnsi="Arial" w:cs="Arial"/>
                <w:color w:val="000000"/>
                <w:sz w:val="20"/>
                <w:szCs w:val="20"/>
              </w:rPr>
              <w:t>aras</w:t>
            </w:r>
          </w:p>
        </w:tc>
        <w:tc>
          <w:tcPr>
            <w:tcW w:w="807" w:type="pct"/>
            <w:tcBorders>
              <w:top w:val="nil"/>
              <w:left w:val="nil"/>
              <w:bottom w:val="single" w:sz="4" w:space="0" w:color="auto"/>
              <w:right w:val="single" w:sz="4" w:space="0" w:color="auto"/>
            </w:tcBorders>
            <w:shd w:val="clear" w:color="auto" w:fill="auto"/>
            <w:noWrap/>
            <w:vAlign w:val="center"/>
          </w:tcPr>
          <w:p w14:paraId="39418377" w14:textId="7171EF5D" w:rsidR="00A867A7" w:rsidRPr="00D94660" w:rsidRDefault="00A867A7" w:rsidP="00A867A7">
            <w:pPr>
              <w:jc w:val="center"/>
              <w:rPr>
                <w:rFonts w:ascii="Arial" w:eastAsia="Times New Roman" w:hAnsi="Arial" w:cs="Arial"/>
                <w:color w:val="000000"/>
                <w:sz w:val="20"/>
                <w:szCs w:val="20"/>
                <w:lang w:eastAsia="lt-LT"/>
              </w:rPr>
            </w:pPr>
            <w:r w:rsidRPr="00D94660">
              <w:rPr>
                <w:rFonts w:ascii="Arial" w:hAnsi="Arial" w:cs="Arial"/>
                <w:color w:val="000000"/>
                <w:sz w:val="20"/>
                <w:szCs w:val="20"/>
              </w:rPr>
              <w:t>500</w:t>
            </w:r>
          </w:p>
        </w:tc>
      </w:tr>
      <w:tr w:rsidR="00A867A7" w:rsidRPr="00D94660" w14:paraId="33F4FFD0" w14:textId="77777777" w:rsidTr="00D60561">
        <w:trPr>
          <w:trHeight w:val="312"/>
        </w:trPr>
        <w:tc>
          <w:tcPr>
            <w:tcW w:w="239" w:type="pct"/>
            <w:tcBorders>
              <w:top w:val="nil"/>
              <w:left w:val="single" w:sz="4" w:space="0" w:color="auto"/>
              <w:bottom w:val="single" w:sz="4" w:space="0" w:color="auto"/>
              <w:right w:val="single" w:sz="4" w:space="0" w:color="auto"/>
            </w:tcBorders>
            <w:shd w:val="clear" w:color="auto" w:fill="auto"/>
            <w:noWrap/>
            <w:vAlign w:val="center"/>
          </w:tcPr>
          <w:p w14:paraId="1347675A" w14:textId="02ACDCA9" w:rsidR="00A867A7" w:rsidRPr="00D94660" w:rsidRDefault="00B81F76" w:rsidP="00A867A7">
            <w:pPr>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7</w:t>
            </w:r>
          </w:p>
        </w:tc>
        <w:tc>
          <w:tcPr>
            <w:tcW w:w="3292" w:type="pct"/>
            <w:tcBorders>
              <w:top w:val="nil"/>
              <w:left w:val="single" w:sz="4" w:space="0" w:color="auto"/>
              <w:bottom w:val="single" w:sz="4" w:space="0" w:color="auto"/>
              <w:right w:val="single" w:sz="4" w:space="0" w:color="auto"/>
            </w:tcBorders>
            <w:shd w:val="clear" w:color="auto" w:fill="auto"/>
            <w:vAlign w:val="center"/>
          </w:tcPr>
          <w:p w14:paraId="355499D3" w14:textId="6BDDD24A" w:rsidR="00A867A7" w:rsidRPr="00D94660" w:rsidRDefault="00A867A7" w:rsidP="00A867A7">
            <w:pPr>
              <w:rPr>
                <w:rFonts w:ascii="Arial" w:hAnsi="Arial" w:cs="Arial"/>
                <w:color w:val="000000"/>
                <w:sz w:val="20"/>
                <w:szCs w:val="20"/>
              </w:rPr>
            </w:pPr>
            <w:r w:rsidRPr="00D94660">
              <w:rPr>
                <w:rFonts w:ascii="Arial" w:hAnsi="Arial" w:cs="Arial"/>
                <w:color w:val="000000"/>
                <w:sz w:val="20"/>
                <w:szCs w:val="20"/>
              </w:rPr>
              <w:t>Lauko teritorijos sutvarkymas, šiukšlių surinkimas ir išvežima</w:t>
            </w:r>
            <w:r w:rsidR="00527754">
              <w:rPr>
                <w:rFonts w:ascii="Arial" w:hAnsi="Arial" w:cs="Arial"/>
                <w:color w:val="000000"/>
                <w:sz w:val="20"/>
                <w:szCs w:val="20"/>
              </w:rPr>
              <w:t xml:space="preserve">s, </w:t>
            </w:r>
            <w:r w:rsidR="00527754" w:rsidRPr="00D94660">
              <w:rPr>
                <w:rFonts w:ascii="Arial" w:hAnsi="Arial" w:cs="Arial"/>
                <w:color w:val="000000"/>
                <w:sz w:val="20"/>
                <w:szCs w:val="20"/>
              </w:rPr>
              <w:t xml:space="preserve"> </w:t>
            </w:r>
            <w:r w:rsidR="00364390">
              <w:rPr>
                <w:rFonts w:ascii="Arial" w:hAnsi="Arial" w:cs="Arial"/>
                <w:color w:val="000000"/>
                <w:sz w:val="20"/>
                <w:szCs w:val="20"/>
              </w:rPr>
              <w:t>l</w:t>
            </w:r>
            <w:r w:rsidR="00527754" w:rsidRPr="00D94660">
              <w:rPr>
                <w:rFonts w:ascii="Arial" w:hAnsi="Arial" w:cs="Arial"/>
                <w:color w:val="000000"/>
                <w:sz w:val="20"/>
                <w:szCs w:val="20"/>
              </w:rPr>
              <w:t>apų surinkimo ir išvežimo darbai</w:t>
            </w:r>
          </w:p>
        </w:tc>
        <w:tc>
          <w:tcPr>
            <w:tcW w:w="662" w:type="pct"/>
            <w:tcBorders>
              <w:top w:val="nil"/>
              <w:left w:val="nil"/>
              <w:bottom w:val="single" w:sz="4" w:space="0" w:color="auto"/>
              <w:right w:val="single" w:sz="4" w:space="0" w:color="auto"/>
            </w:tcBorders>
            <w:shd w:val="clear" w:color="auto" w:fill="auto"/>
            <w:noWrap/>
            <w:vAlign w:val="center"/>
          </w:tcPr>
          <w:p w14:paraId="099DFAFD" w14:textId="77777777" w:rsidR="00A867A7" w:rsidRPr="00D94660" w:rsidRDefault="00A867A7" w:rsidP="00A867A7">
            <w:pPr>
              <w:jc w:val="center"/>
              <w:rPr>
                <w:rFonts w:ascii="Arial" w:hAnsi="Arial" w:cs="Arial"/>
                <w:color w:val="000000"/>
                <w:sz w:val="20"/>
                <w:szCs w:val="20"/>
              </w:rPr>
            </w:pPr>
            <w:r w:rsidRPr="00D94660">
              <w:rPr>
                <w:rFonts w:ascii="Arial" w:hAnsi="Arial" w:cs="Arial"/>
                <w:color w:val="000000"/>
                <w:sz w:val="20"/>
                <w:szCs w:val="20"/>
              </w:rPr>
              <w:t>aras</w:t>
            </w:r>
          </w:p>
        </w:tc>
        <w:tc>
          <w:tcPr>
            <w:tcW w:w="807" w:type="pct"/>
            <w:tcBorders>
              <w:top w:val="nil"/>
              <w:left w:val="nil"/>
              <w:bottom w:val="single" w:sz="4" w:space="0" w:color="auto"/>
              <w:right w:val="single" w:sz="4" w:space="0" w:color="auto"/>
            </w:tcBorders>
            <w:shd w:val="clear" w:color="auto" w:fill="auto"/>
            <w:noWrap/>
            <w:vAlign w:val="center"/>
          </w:tcPr>
          <w:p w14:paraId="0CB26C64" w14:textId="2405F94B" w:rsidR="00A867A7" w:rsidRPr="00D94660" w:rsidRDefault="00A867A7" w:rsidP="00A867A7">
            <w:pPr>
              <w:jc w:val="center"/>
              <w:rPr>
                <w:rFonts w:ascii="Arial" w:hAnsi="Arial" w:cs="Arial"/>
                <w:color w:val="000000"/>
                <w:sz w:val="20"/>
                <w:szCs w:val="20"/>
              </w:rPr>
            </w:pPr>
            <w:r w:rsidRPr="00D94660">
              <w:rPr>
                <w:rFonts w:ascii="Arial" w:hAnsi="Arial" w:cs="Arial"/>
                <w:color w:val="000000"/>
                <w:sz w:val="20"/>
                <w:szCs w:val="20"/>
              </w:rPr>
              <w:t>500</w:t>
            </w:r>
          </w:p>
        </w:tc>
      </w:tr>
      <w:tr w:rsidR="00A867A7" w:rsidRPr="00D94660" w14:paraId="004BCFB9" w14:textId="77777777" w:rsidTr="00D60561">
        <w:trPr>
          <w:trHeight w:val="312"/>
        </w:trPr>
        <w:tc>
          <w:tcPr>
            <w:tcW w:w="23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E33615" w14:textId="776C96D7" w:rsidR="00A867A7" w:rsidRPr="00D94660" w:rsidRDefault="00A867A7" w:rsidP="00A867A7">
            <w:pPr>
              <w:jc w:val="center"/>
              <w:rPr>
                <w:rFonts w:ascii="Arial" w:eastAsia="Times New Roman" w:hAnsi="Arial" w:cs="Arial"/>
                <w:color w:val="000000"/>
                <w:sz w:val="20"/>
                <w:szCs w:val="20"/>
                <w:lang w:eastAsia="lt-LT"/>
              </w:rPr>
            </w:pPr>
            <w:r>
              <w:rPr>
                <w:rFonts w:ascii="Arial" w:eastAsia="Times New Roman" w:hAnsi="Arial" w:cs="Arial"/>
                <w:color w:val="000000"/>
                <w:sz w:val="20"/>
                <w:szCs w:val="20"/>
                <w:lang w:eastAsia="lt-LT"/>
              </w:rPr>
              <w:t>8</w:t>
            </w:r>
          </w:p>
        </w:tc>
        <w:tc>
          <w:tcPr>
            <w:tcW w:w="3292" w:type="pct"/>
            <w:tcBorders>
              <w:top w:val="single" w:sz="4" w:space="0" w:color="auto"/>
              <w:left w:val="single" w:sz="4" w:space="0" w:color="auto"/>
              <w:bottom w:val="single" w:sz="4" w:space="0" w:color="auto"/>
              <w:right w:val="single" w:sz="4" w:space="0" w:color="auto"/>
            </w:tcBorders>
            <w:shd w:val="clear" w:color="auto" w:fill="auto"/>
            <w:vAlign w:val="center"/>
          </w:tcPr>
          <w:p w14:paraId="769E91ED" w14:textId="35AB9D00" w:rsidR="00A867A7" w:rsidRPr="00D94660" w:rsidRDefault="00A867A7" w:rsidP="00A867A7">
            <w:pPr>
              <w:rPr>
                <w:rFonts w:ascii="Arial" w:hAnsi="Arial" w:cs="Arial"/>
                <w:color w:val="000000"/>
                <w:sz w:val="20"/>
                <w:szCs w:val="20"/>
              </w:rPr>
            </w:pPr>
            <w:r>
              <w:rPr>
                <w:rFonts w:ascii="Arial" w:hAnsi="Arial" w:cs="Arial"/>
                <w:color w:val="000000"/>
                <w:sz w:val="20"/>
                <w:szCs w:val="20"/>
              </w:rPr>
              <w:t>Po statybinis</w:t>
            </w:r>
            <w:r w:rsidRPr="00D94660">
              <w:rPr>
                <w:rFonts w:ascii="Arial" w:hAnsi="Arial" w:cs="Arial"/>
                <w:color w:val="000000"/>
                <w:sz w:val="20"/>
                <w:szCs w:val="20"/>
              </w:rPr>
              <w:t xml:space="preserve"> patalpų valymas </w:t>
            </w:r>
          </w:p>
        </w:tc>
        <w:tc>
          <w:tcPr>
            <w:tcW w:w="662" w:type="pct"/>
            <w:tcBorders>
              <w:top w:val="single" w:sz="4" w:space="0" w:color="auto"/>
              <w:left w:val="nil"/>
              <w:bottom w:val="single" w:sz="4" w:space="0" w:color="auto"/>
              <w:right w:val="single" w:sz="4" w:space="0" w:color="auto"/>
            </w:tcBorders>
            <w:shd w:val="clear" w:color="auto" w:fill="auto"/>
            <w:vAlign w:val="center"/>
          </w:tcPr>
          <w:p w14:paraId="3C512A2F" w14:textId="2B2D14FC" w:rsidR="00A867A7" w:rsidRPr="00D94660" w:rsidRDefault="00A867A7" w:rsidP="00A867A7">
            <w:pPr>
              <w:jc w:val="center"/>
              <w:rPr>
                <w:rFonts w:ascii="Arial" w:hAnsi="Arial" w:cs="Arial"/>
                <w:color w:val="000000"/>
                <w:sz w:val="20"/>
                <w:szCs w:val="20"/>
              </w:rPr>
            </w:pPr>
            <w:r>
              <w:rPr>
                <w:rFonts w:ascii="Arial" w:hAnsi="Arial" w:cs="Arial"/>
                <w:color w:val="000000"/>
                <w:sz w:val="20"/>
                <w:szCs w:val="20"/>
                <w:lang w:eastAsia="lt-LT"/>
              </w:rPr>
              <w:t>m2</w:t>
            </w:r>
          </w:p>
        </w:tc>
        <w:tc>
          <w:tcPr>
            <w:tcW w:w="807" w:type="pct"/>
            <w:tcBorders>
              <w:top w:val="single" w:sz="4" w:space="0" w:color="auto"/>
              <w:left w:val="nil"/>
              <w:bottom w:val="single" w:sz="4" w:space="0" w:color="auto"/>
              <w:right w:val="single" w:sz="4" w:space="0" w:color="auto"/>
            </w:tcBorders>
            <w:shd w:val="clear" w:color="auto" w:fill="auto"/>
            <w:vAlign w:val="center"/>
          </w:tcPr>
          <w:p w14:paraId="10CC14EF" w14:textId="2BBA5170" w:rsidR="00A867A7" w:rsidRPr="00D94660" w:rsidRDefault="00A867A7" w:rsidP="00A867A7">
            <w:pPr>
              <w:jc w:val="center"/>
              <w:rPr>
                <w:rFonts w:ascii="Arial" w:hAnsi="Arial" w:cs="Arial"/>
                <w:color w:val="000000"/>
                <w:sz w:val="20"/>
                <w:szCs w:val="20"/>
              </w:rPr>
            </w:pPr>
            <w:r>
              <w:rPr>
                <w:rFonts w:ascii="Arial" w:hAnsi="Arial" w:cs="Arial"/>
                <w:color w:val="000000"/>
                <w:sz w:val="20"/>
                <w:szCs w:val="20"/>
              </w:rPr>
              <w:t>100</w:t>
            </w:r>
          </w:p>
        </w:tc>
      </w:tr>
    </w:tbl>
    <w:p w14:paraId="3546427F" w14:textId="77777777" w:rsidR="00552597" w:rsidRPr="00D94660" w:rsidRDefault="00552597" w:rsidP="00552597">
      <w:pPr>
        <w:jc w:val="both"/>
        <w:rPr>
          <w:rFonts w:ascii="Arial" w:eastAsia="Times New Roman" w:hAnsi="Arial" w:cs="Arial"/>
          <w:color w:val="000000"/>
          <w:sz w:val="20"/>
          <w:szCs w:val="20"/>
          <w:lang w:eastAsia="lt-LT"/>
        </w:rPr>
      </w:pPr>
    </w:p>
    <w:p w14:paraId="6371C20C" w14:textId="63B01D22" w:rsidR="00552597" w:rsidRPr="00D94660" w:rsidRDefault="00552597" w:rsidP="00552597">
      <w:pPr>
        <w:spacing w:before="60" w:after="60"/>
        <w:jc w:val="both"/>
        <w:rPr>
          <w:rFonts w:ascii="Arial" w:hAnsi="Arial" w:cs="Arial"/>
          <w:sz w:val="20"/>
          <w:szCs w:val="20"/>
          <w:u w:val="single"/>
        </w:rPr>
      </w:pPr>
      <w:r w:rsidRPr="00D94660">
        <w:rPr>
          <w:rFonts w:ascii="Arial" w:hAnsi="Arial" w:cs="Arial"/>
          <w:sz w:val="20"/>
          <w:szCs w:val="20"/>
        </w:rPr>
        <w:t xml:space="preserve">* Nurodytas </w:t>
      </w:r>
      <w:r w:rsidRPr="00D94660">
        <w:rPr>
          <w:rFonts w:ascii="Arial" w:hAnsi="Arial" w:cs="Arial"/>
          <w:sz w:val="20"/>
          <w:szCs w:val="20"/>
          <w:u w:val="single"/>
        </w:rPr>
        <w:t>preliminarus</w:t>
      </w:r>
      <w:r w:rsidRPr="00D94660">
        <w:rPr>
          <w:rFonts w:ascii="Arial" w:hAnsi="Arial" w:cs="Arial"/>
          <w:sz w:val="20"/>
          <w:szCs w:val="20"/>
        </w:rPr>
        <w:t xml:space="preserve"> Paslaugų kiekis. Sutarties galiojimo laikotarpiu Užsakovas turi teisę koreguoti perkamų Paslaugų kiekį, neviršijant sutartyje nurodytos maksimalios </w:t>
      </w:r>
      <w:r w:rsidR="00DD71AE" w:rsidRPr="00D94660">
        <w:rPr>
          <w:rFonts w:ascii="Arial" w:hAnsi="Arial" w:cs="Arial"/>
          <w:sz w:val="20"/>
          <w:szCs w:val="20"/>
        </w:rPr>
        <w:t>300</w:t>
      </w:r>
      <w:r w:rsidRPr="00D94660">
        <w:rPr>
          <w:rFonts w:ascii="Arial" w:hAnsi="Arial" w:cs="Arial"/>
          <w:sz w:val="20"/>
          <w:szCs w:val="20"/>
        </w:rPr>
        <w:t>00 Eur be PVM Sutarties kainos. Užsakovas neįsipareigoja išpirkti viso Paslaugų kiekio ar bet kokios jų dalies.</w:t>
      </w:r>
    </w:p>
    <w:p w14:paraId="1E2E443E" w14:textId="77777777" w:rsidR="00552597" w:rsidRPr="00D94660" w:rsidRDefault="00552597" w:rsidP="00552597">
      <w:pPr>
        <w:jc w:val="both"/>
        <w:rPr>
          <w:rFonts w:ascii="Arial" w:eastAsia="Times New Roman" w:hAnsi="Arial" w:cs="Arial"/>
          <w:color w:val="000000"/>
          <w:sz w:val="20"/>
          <w:szCs w:val="20"/>
          <w:lang w:eastAsia="lt-LT"/>
        </w:rPr>
      </w:pPr>
    </w:p>
    <w:p w14:paraId="6FFCB7FE" w14:textId="77777777" w:rsidR="00552597" w:rsidRPr="00D94660" w:rsidRDefault="00552597" w:rsidP="00552597">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ascii="Arial" w:hAnsi="Arial" w:cs="Arial"/>
          <w:b/>
        </w:rPr>
      </w:pPr>
      <w:r w:rsidRPr="00D94660">
        <w:rPr>
          <w:rFonts w:ascii="Arial" w:hAnsi="Arial" w:cs="Arial"/>
          <w:b/>
        </w:rPr>
        <w:t>PASLAUGŲ</w:t>
      </w:r>
      <w:r w:rsidRPr="00D94660">
        <w:rPr>
          <w:rFonts w:ascii="Arial" w:eastAsia="Arial" w:hAnsi="Arial" w:cs="Arial"/>
          <w:b/>
          <w:bCs/>
        </w:rPr>
        <w:t xml:space="preserve"> </w:t>
      </w:r>
      <w:r w:rsidRPr="00D94660">
        <w:rPr>
          <w:rFonts w:ascii="Arial" w:hAnsi="Arial" w:cs="Arial"/>
          <w:b/>
        </w:rPr>
        <w:t>TEIKIMO</w:t>
      </w:r>
      <w:r w:rsidRPr="00D94660">
        <w:rPr>
          <w:rFonts w:ascii="Arial" w:eastAsia="Arial" w:hAnsi="Arial" w:cs="Arial"/>
          <w:b/>
          <w:bCs/>
        </w:rPr>
        <w:t xml:space="preserve"> </w:t>
      </w:r>
      <w:r w:rsidRPr="00D94660">
        <w:rPr>
          <w:rFonts w:ascii="Arial" w:hAnsi="Arial" w:cs="Arial"/>
          <w:b/>
        </w:rPr>
        <w:t>VIETA</w:t>
      </w:r>
    </w:p>
    <w:p w14:paraId="4D2B7153" w14:textId="1A86305C" w:rsidR="00552597" w:rsidRPr="00D94660" w:rsidRDefault="00552597" w:rsidP="001E126C">
      <w:pPr>
        <w:pStyle w:val="ListParagraph"/>
        <w:numPr>
          <w:ilvl w:val="1"/>
          <w:numId w:val="1"/>
        </w:numPr>
        <w:tabs>
          <w:tab w:val="left" w:pos="426"/>
        </w:tabs>
        <w:ind w:left="0" w:firstLine="0"/>
        <w:jc w:val="both"/>
        <w:rPr>
          <w:rFonts w:ascii="Arial" w:hAnsi="Arial" w:cs="Arial"/>
        </w:rPr>
      </w:pPr>
      <w:r w:rsidRPr="3CB31E71">
        <w:rPr>
          <w:rFonts w:ascii="Arial" w:hAnsi="Arial" w:cs="Arial"/>
        </w:rPr>
        <w:t>Paslaugos teikiamos Vilniaus miesto savivaldybėje</w:t>
      </w:r>
      <w:r w:rsidR="00D94660" w:rsidRPr="3CB31E71">
        <w:rPr>
          <w:rFonts w:ascii="Arial" w:hAnsi="Arial" w:cs="Arial"/>
        </w:rPr>
        <w:t xml:space="preserve"> ir Vilniaus rajono savivaldybėje </w:t>
      </w:r>
      <w:r w:rsidRPr="3CB31E71">
        <w:rPr>
          <w:rFonts w:ascii="Arial" w:hAnsi="Arial" w:cs="Arial"/>
        </w:rPr>
        <w:t xml:space="preserve">(apie </w:t>
      </w:r>
      <w:r w:rsidR="00D94660" w:rsidRPr="3CB31E71">
        <w:rPr>
          <w:rFonts w:ascii="Arial" w:hAnsi="Arial" w:cs="Arial"/>
        </w:rPr>
        <w:t>90</w:t>
      </w:r>
      <w:r w:rsidRPr="3CB31E71">
        <w:rPr>
          <w:rFonts w:ascii="Arial" w:hAnsi="Arial" w:cs="Arial"/>
        </w:rPr>
        <w:t xml:space="preserve"> objektų)</w:t>
      </w:r>
    </w:p>
    <w:p w14:paraId="16A76648" w14:textId="77777777" w:rsidR="00552597" w:rsidRPr="00D94660" w:rsidRDefault="00552597" w:rsidP="00552597">
      <w:pPr>
        <w:jc w:val="both"/>
        <w:rPr>
          <w:rFonts w:ascii="Arial" w:eastAsia="Times New Roman" w:hAnsi="Arial" w:cs="Arial"/>
          <w:color w:val="000000"/>
          <w:sz w:val="20"/>
          <w:szCs w:val="20"/>
          <w:lang w:eastAsia="lt-LT"/>
        </w:rPr>
      </w:pPr>
    </w:p>
    <w:p w14:paraId="2F0B8590" w14:textId="77777777" w:rsidR="00552597" w:rsidRPr="00D94660" w:rsidRDefault="00552597" w:rsidP="00552597">
      <w:pPr>
        <w:pStyle w:val="ListParagraph"/>
        <w:numPr>
          <w:ilvl w:val="0"/>
          <w:numId w:val="1"/>
        </w:numPr>
        <w:pBdr>
          <w:top w:val="single" w:sz="8" w:space="1" w:color="auto"/>
          <w:bottom w:val="single" w:sz="8" w:space="1" w:color="auto"/>
        </w:pBdr>
        <w:tabs>
          <w:tab w:val="left" w:pos="360"/>
        </w:tabs>
        <w:spacing w:before="60" w:after="60"/>
        <w:ind w:left="0" w:firstLine="0"/>
        <w:contextualSpacing w:val="0"/>
        <w:rPr>
          <w:rFonts w:ascii="Arial" w:hAnsi="Arial" w:cs="Arial"/>
          <w:b/>
        </w:rPr>
      </w:pPr>
      <w:r w:rsidRPr="00D94660">
        <w:rPr>
          <w:rFonts w:ascii="Arial" w:hAnsi="Arial" w:cs="Arial"/>
          <w:b/>
        </w:rPr>
        <w:t>REIKALAVIMAI PIRKIMO OBJEKTUI</w:t>
      </w:r>
    </w:p>
    <w:p w14:paraId="680FC1FF" w14:textId="31E4C06C" w:rsidR="00552597" w:rsidRPr="00D94660" w:rsidRDefault="3CFFDEFD" w:rsidP="001E126C">
      <w:pPr>
        <w:pStyle w:val="ListParagraph"/>
        <w:numPr>
          <w:ilvl w:val="1"/>
          <w:numId w:val="1"/>
        </w:numPr>
        <w:tabs>
          <w:tab w:val="left" w:pos="426"/>
        </w:tabs>
        <w:ind w:left="0" w:firstLine="0"/>
        <w:jc w:val="both"/>
        <w:rPr>
          <w:rFonts w:ascii="Arial" w:eastAsia="Times New Roman" w:hAnsi="Arial" w:cs="Arial"/>
          <w:color w:val="000000"/>
          <w:sz w:val="20"/>
          <w:szCs w:val="20"/>
          <w:lang w:eastAsia="lt-LT"/>
        </w:rPr>
      </w:pPr>
      <w:r w:rsidRPr="3CB31E71">
        <w:rPr>
          <w:rFonts w:ascii="Arial" w:hAnsi="Arial" w:cs="Arial"/>
        </w:rPr>
        <w:t>Paslaugos apima visus reikalingus darbus, įrangą</w:t>
      </w:r>
      <w:r w:rsidR="7F57C01A" w:rsidRPr="3CB31E71">
        <w:rPr>
          <w:rFonts w:ascii="Arial" w:hAnsi="Arial" w:cs="Arial"/>
        </w:rPr>
        <w:t>,</w:t>
      </w:r>
      <w:r w:rsidRPr="3CB31E71">
        <w:rPr>
          <w:rFonts w:ascii="Arial" w:hAnsi="Arial" w:cs="Arial"/>
        </w:rPr>
        <w:t xml:space="preserve"> mechanizmus, transportavimo ir kitas išlaidas</w:t>
      </w:r>
      <w:r w:rsidRPr="3CB31E71" w:rsidDel="3CFFDEFD">
        <w:rPr>
          <w:rFonts w:ascii="Arial" w:hAnsi="Arial" w:cs="Arial"/>
        </w:rPr>
        <w:t xml:space="preserve"> </w:t>
      </w:r>
    </w:p>
    <w:p w14:paraId="3F9247ED" w14:textId="7C2812F5" w:rsidR="00552597" w:rsidRPr="00D94660" w:rsidRDefault="00552597" w:rsidP="001E126C">
      <w:pPr>
        <w:pStyle w:val="ListParagraph"/>
        <w:numPr>
          <w:ilvl w:val="1"/>
          <w:numId w:val="1"/>
        </w:numPr>
        <w:tabs>
          <w:tab w:val="left" w:pos="567"/>
        </w:tabs>
        <w:ind w:left="0" w:firstLine="0"/>
        <w:jc w:val="both"/>
        <w:rPr>
          <w:rFonts w:ascii="Arial" w:hAnsi="Arial" w:cs="Arial"/>
        </w:rPr>
      </w:pPr>
      <w:r w:rsidRPr="3CB31E71">
        <w:rPr>
          <w:rFonts w:ascii="Arial" w:hAnsi="Arial" w:cs="Arial"/>
        </w:rPr>
        <w:lastRenderedPageBreak/>
        <w:t xml:space="preserve">Žolę, pagal poreikį, pjauti (šienauti) mechanizuotai, naudojant traktorines žoliapjoves, mažąją techniką arba kitas analogiškas mechanizuotas transporto priemones, bei rankines žoliapjoves – trimerius. Sunkiai prieinamose teritorijose, pjauti žolę rankinėmis žoliapjovėmis – trimeriais. Paslaugos </w:t>
      </w:r>
      <w:r w:rsidR="5DEBC68F" w:rsidRPr="3CB31E71">
        <w:rPr>
          <w:rFonts w:ascii="Arial" w:hAnsi="Arial" w:cs="Arial"/>
        </w:rPr>
        <w:t>t</w:t>
      </w:r>
      <w:r w:rsidRPr="3CB31E71">
        <w:rPr>
          <w:rFonts w:ascii="Arial" w:hAnsi="Arial" w:cs="Arial"/>
        </w:rPr>
        <w:t>iekėjas privalo nepažeisti pjaunamoje teritorijoje augančių medžių. Pašalinti pjaunamoje teritorijoje savaiminės kilmės atžalas  (jeigu tokių yra). Nupjautos žolės, vejos  aukštis neturi viršyti 4 cm. Nupjauta žolė turi būti susmulkinta</w:t>
      </w:r>
      <w:r w:rsidR="27F3A0CC" w:rsidRPr="3CB31E71">
        <w:rPr>
          <w:rFonts w:ascii="Arial" w:hAnsi="Arial" w:cs="Arial"/>
        </w:rPr>
        <w:t>,</w:t>
      </w:r>
      <w:r w:rsidR="001E126C">
        <w:rPr>
          <w:rFonts w:ascii="Arial" w:hAnsi="Arial" w:cs="Arial"/>
        </w:rPr>
        <w:t xml:space="preserve"> </w:t>
      </w:r>
      <w:r w:rsidR="3CFFDEFD" w:rsidRPr="3CB31E71">
        <w:rPr>
          <w:rFonts w:ascii="Arial" w:hAnsi="Arial" w:cs="Arial"/>
        </w:rPr>
        <w:t>išvežta</w:t>
      </w:r>
      <w:r w:rsidR="26784F40" w:rsidRPr="3CB31E71">
        <w:rPr>
          <w:rFonts w:ascii="Arial" w:hAnsi="Arial" w:cs="Arial"/>
        </w:rPr>
        <w:t xml:space="preserve"> ir priduota į atliekų surinkimo aikšteles, taip kaip numatyta </w:t>
      </w:r>
      <w:r w:rsidR="543118BC" w:rsidRPr="3CB31E71">
        <w:rPr>
          <w:rFonts w:ascii="Arial" w:hAnsi="Arial" w:cs="Arial"/>
        </w:rPr>
        <w:t>techninės specifikacijos 7.2. punkte</w:t>
      </w:r>
      <w:r w:rsidRPr="3CB31E71">
        <w:rPr>
          <w:rFonts w:ascii="Arial" w:hAnsi="Arial" w:cs="Arial"/>
        </w:rPr>
        <w:t>.</w:t>
      </w:r>
    </w:p>
    <w:p w14:paraId="69DE2557" w14:textId="77777777" w:rsidR="00552597" w:rsidRPr="00D94660" w:rsidRDefault="00552597" w:rsidP="00552597">
      <w:pPr>
        <w:jc w:val="both"/>
        <w:rPr>
          <w:rFonts w:ascii="Arial" w:eastAsia="Times New Roman" w:hAnsi="Arial" w:cs="Arial"/>
          <w:color w:val="000000"/>
          <w:sz w:val="20"/>
          <w:szCs w:val="20"/>
          <w:lang w:eastAsia="lt-LT"/>
        </w:rPr>
      </w:pPr>
    </w:p>
    <w:p w14:paraId="0A4B5712" w14:textId="77777777" w:rsidR="00552597" w:rsidRPr="00D94660" w:rsidRDefault="00552597" w:rsidP="3CB31E71">
      <w:pPr>
        <w:pStyle w:val="ListParagraph"/>
        <w:numPr>
          <w:ilvl w:val="0"/>
          <w:numId w:val="3"/>
        </w:numPr>
        <w:pBdr>
          <w:top w:val="single" w:sz="4" w:space="1" w:color="auto"/>
          <w:bottom w:val="single" w:sz="4" w:space="1" w:color="auto"/>
        </w:pBdr>
        <w:tabs>
          <w:tab w:val="left" w:pos="284"/>
          <w:tab w:val="left" w:pos="360"/>
        </w:tabs>
        <w:spacing w:before="60" w:after="60"/>
        <w:ind w:left="0" w:firstLine="0"/>
        <w:jc w:val="both"/>
        <w:rPr>
          <w:rStyle w:val="Laukeliai"/>
          <w:rFonts w:cs="Arial"/>
          <w:b/>
          <w:bCs/>
        </w:rPr>
      </w:pPr>
      <w:r w:rsidRPr="3CB31E71">
        <w:rPr>
          <w:rStyle w:val="Laukeliai"/>
          <w:rFonts w:cs="Arial"/>
          <w:b/>
          <w:bCs/>
        </w:rPr>
        <w:t xml:space="preserve">PASLAUGŲ TEIKIMO TVARKA IR TERMINAI </w:t>
      </w:r>
    </w:p>
    <w:p w14:paraId="07580690" w14:textId="58A1D79D" w:rsidR="00552597" w:rsidRPr="00D94660" w:rsidRDefault="00552597" w:rsidP="001E126C">
      <w:pPr>
        <w:pStyle w:val="ListParagraph"/>
        <w:numPr>
          <w:ilvl w:val="1"/>
          <w:numId w:val="3"/>
        </w:numPr>
        <w:tabs>
          <w:tab w:val="left" w:pos="426"/>
        </w:tabs>
        <w:ind w:left="0" w:firstLine="0"/>
        <w:jc w:val="both"/>
        <w:rPr>
          <w:rFonts w:ascii="Arial" w:hAnsi="Arial" w:cs="Arial"/>
        </w:rPr>
      </w:pPr>
      <w:r w:rsidRPr="3CB31E71">
        <w:rPr>
          <w:rFonts w:ascii="Arial" w:hAnsi="Arial" w:cs="Arial"/>
        </w:rPr>
        <w:t xml:space="preserve">Paslaugos atliekamos po užsakymo pateikimo. </w:t>
      </w:r>
      <w:r w:rsidR="2E25E078" w:rsidRPr="3CB31E71">
        <w:rPr>
          <w:rFonts w:ascii="Arial" w:hAnsi="Arial" w:cs="Arial"/>
        </w:rPr>
        <w:t xml:space="preserve">Paslaugų užsakymai teikiami </w:t>
      </w:r>
      <w:r w:rsidR="0B0FF4EE" w:rsidRPr="3CB31E71">
        <w:rPr>
          <w:rFonts w:ascii="Arial" w:hAnsi="Arial" w:cs="Arial"/>
        </w:rPr>
        <w:t xml:space="preserve">Paslaugų teikėjo nurodytu elektroniniu paštu. </w:t>
      </w:r>
    </w:p>
    <w:p w14:paraId="57007E8E" w14:textId="626E693C" w:rsidR="00552597" w:rsidRPr="00D94660" w:rsidRDefault="00552597" w:rsidP="001E126C">
      <w:pPr>
        <w:pStyle w:val="ListParagraph"/>
        <w:numPr>
          <w:ilvl w:val="1"/>
          <w:numId w:val="3"/>
        </w:numPr>
        <w:tabs>
          <w:tab w:val="left" w:pos="426"/>
        </w:tabs>
        <w:ind w:left="0" w:firstLine="0"/>
        <w:jc w:val="both"/>
        <w:rPr>
          <w:rFonts w:ascii="Arial" w:hAnsi="Arial" w:cs="Arial"/>
        </w:rPr>
      </w:pPr>
      <w:r w:rsidRPr="3CB31E71">
        <w:rPr>
          <w:rFonts w:ascii="Arial" w:hAnsi="Arial" w:cs="Arial"/>
        </w:rPr>
        <w:t>Paslaugos turi būti suteiktos</w:t>
      </w:r>
      <w:r w:rsidR="763EBFAC" w:rsidRPr="3CB31E71">
        <w:rPr>
          <w:rFonts w:ascii="Arial" w:hAnsi="Arial" w:cs="Arial"/>
        </w:rPr>
        <w:t xml:space="preserve"> nuo Paslaugų užsakymo pateikimo dienos, </w:t>
      </w:r>
      <w:r w:rsidRPr="3CB31E71">
        <w:rPr>
          <w:rFonts w:ascii="Arial" w:hAnsi="Arial" w:cs="Arial"/>
        </w:rPr>
        <w:t xml:space="preserve">per Užsakovo nurodytą </w:t>
      </w:r>
      <w:r w:rsidR="3E5BACD1" w:rsidRPr="3CB31E71">
        <w:rPr>
          <w:rFonts w:ascii="Arial" w:hAnsi="Arial" w:cs="Arial"/>
        </w:rPr>
        <w:t xml:space="preserve">protingą </w:t>
      </w:r>
      <w:r w:rsidRPr="3CB31E71">
        <w:rPr>
          <w:rFonts w:ascii="Arial" w:hAnsi="Arial" w:cs="Arial"/>
        </w:rPr>
        <w:t xml:space="preserve">terminą, kuris negali būti ilgesnis nei 5 (penkios) darbo dienos.  Atskirais atvejais, dėl pagrįstų priežasčių, šis terminas gali būti pratęstas, bet ne ilgiau kaip 5 (penkiomis) darbo dienomis. </w:t>
      </w:r>
    </w:p>
    <w:p w14:paraId="4903E8EC" w14:textId="43AA7680" w:rsidR="00552597" w:rsidRPr="00D94660" w:rsidRDefault="00552597" w:rsidP="001E126C">
      <w:pPr>
        <w:pStyle w:val="ListParagraph"/>
        <w:numPr>
          <w:ilvl w:val="1"/>
          <w:numId w:val="3"/>
        </w:numPr>
        <w:tabs>
          <w:tab w:val="left" w:pos="426"/>
        </w:tabs>
        <w:ind w:left="0" w:firstLine="0"/>
        <w:jc w:val="both"/>
        <w:rPr>
          <w:rFonts w:ascii="Arial" w:eastAsia="Times New Roman" w:hAnsi="Arial" w:cs="Arial"/>
          <w:color w:val="000000"/>
          <w:sz w:val="20"/>
          <w:szCs w:val="20"/>
          <w:lang w:eastAsia="lt-LT"/>
        </w:rPr>
      </w:pPr>
      <w:r w:rsidRPr="3CB31E71">
        <w:rPr>
          <w:rFonts w:ascii="Arial" w:hAnsi="Arial" w:cs="Arial"/>
        </w:rPr>
        <w:t>Paslauga, esant avariniam atvejui</w:t>
      </w:r>
      <w:r w:rsidR="4FA5740F" w:rsidRPr="3CB31E71">
        <w:rPr>
          <w:rFonts w:ascii="Arial" w:hAnsi="Arial" w:cs="Arial"/>
        </w:rPr>
        <w:t>,</w:t>
      </w:r>
      <w:r w:rsidRPr="3CB31E71">
        <w:rPr>
          <w:rFonts w:ascii="Arial" w:hAnsi="Arial" w:cs="Arial"/>
        </w:rPr>
        <w:t xml:space="preserve"> turi būti suteikta </w:t>
      </w:r>
      <w:r w:rsidR="4DE71723" w:rsidRPr="3CB31E71">
        <w:rPr>
          <w:rFonts w:ascii="Arial" w:hAnsi="Arial" w:cs="Arial"/>
        </w:rPr>
        <w:t xml:space="preserve">ne ilgiau kaip per </w:t>
      </w:r>
      <w:r w:rsidRPr="3CB31E71">
        <w:rPr>
          <w:rFonts w:ascii="Arial" w:hAnsi="Arial" w:cs="Arial"/>
        </w:rPr>
        <w:t xml:space="preserve"> </w:t>
      </w:r>
      <w:r w:rsidR="00D94660" w:rsidRPr="3CB31E71">
        <w:rPr>
          <w:rFonts w:ascii="Arial" w:hAnsi="Arial" w:cs="Arial"/>
        </w:rPr>
        <w:t>6</w:t>
      </w:r>
      <w:r w:rsidRPr="3CB31E71">
        <w:rPr>
          <w:rFonts w:ascii="Arial" w:hAnsi="Arial" w:cs="Arial"/>
        </w:rPr>
        <w:t xml:space="preserve"> (</w:t>
      </w:r>
      <w:r w:rsidR="00D94660" w:rsidRPr="3CB31E71">
        <w:rPr>
          <w:rFonts w:ascii="Arial" w:hAnsi="Arial" w:cs="Arial"/>
        </w:rPr>
        <w:t>šeš</w:t>
      </w:r>
      <w:r w:rsidR="63A5256F" w:rsidRPr="3CB31E71">
        <w:rPr>
          <w:rFonts w:ascii="Arial" w:hAnsi="Arial" w:cs="Arial"/>
        </w:rPr>
        <w:t>ias</w:t>
      </w:r>
      <w:r w:rsidRPr="3CB31E71">
        <w:rPr>
          <w:rFonts w:ascii="Arial" w:hAnsi="Arial" w:cs="Arial"/>
        </w:rPr>
        <w:t>) valand</w:t>
      </w:r>
      <w:r w:rsidR="51DC6328" w:rsidRPr="3CB31E71">
        <w:rPr>
          <w:rFonts w:ascii="Arial" w:hAnsi="Arial" w:cs="Arial"/>
        </w:rPr>
        <w:t>as</w:t>
      </w:r>
      <w:r w:rsidRPr="3CB31E71">
        <w:rPr>
          <w:rFonts w:ascii="Arial" w:hAnsi="Arial" w:cs="Arial"/>
        </w:rPr>
        <w:t>.</w:t>
      </w:r>
    </w:p>
    <w:p w14:paraId="360B8FAF" w14:textId="03688048" w:rsidR="00552597" w:rsidRPr="00C576C9" w:rsidRDefault="00552597" w:rsidP="001E126C">
      <w:pPr>
        <w:pStyle w:val="ListParagraph"/>
        <w:numPr>
          <w:ilvl w:val="1"/>
          <w:numId w:val="3"/>
        </w:numPr>
        <w:tabs>
          <w:tab w:val="left" w:pos="426"/>
        </w:tabs>
        <w:ind w:left="0" w:firstLine="0"/>
        <w:jc w:val="both"/>
        <w:rPr>
          <w:rFonts w:ascii="Arial" w:eastAsia="Times New Roman" w:hAnsi="Arial" w:cs="Arial"/>
          <w:color w:val="000000"/>
          <w:lang w:eastAsia="lt-LT"/>
        </w:rPr>
      </w:pPr>
      <w:r w:rsidRPr="00D94660">
        <w:rPr>
          <w:rFonts w:ascii="Arial" w:eastAsia="Times New Roman" w:hAnsi="Arial" w:cs="Arial"/>
          <w:color w:val="000000"/>
          <w:lang w:eastAsia="lt-LT"/>
        </w:rPr>
        <w:t xml:space="preserve">Paslaugų sutarties trukmė – </w:t>
      </w:r>
      <w:r w:rsidR="00C576C9">
        <w:rPr>
          <w:rFonts w:ascii="Arial" w:eastAsia="Times New Roman" w:hAnsi="Arial" w:cs="Arial"/>
          <w:color w:val="000000"/>
          <w:lang w:eastAsia="lt-LT"/>
        </w:rPr>
        <w:t>12</w:t>
      </w:r>
      <w:r w:rsidRPr="00C576C9">
        <w:rPr>
          <w:rFonts w:ascii="Arial" w:eastAsia="Times New Roman" w:hAnsi="Arial" w:cs="Arial"/>
          <w:color w:val="000000"/>
          <w:lang w:eastAsia="lt-LT"/>
        </w:rPr>
        <w:t xml:space="preserve"> mėn.</w:t>
      </w:r>
    </w:p>
    <w:p w14:paraId="3DA3CEA4" w14:textId="77777777" w:rsidR="00552597" w:rsidRPr="00D94660" w:rsidRDefault="00552597" w:rsidP="00552597">
      <w:pPr>
        <w:pStyle w:val="ListParagraph"/>
        <w:numPr>
          <w:ilvl w:val="0"/>
          <w:numId w:val="3"/>
        </w:numPr>
        <w:pBdr>
          <w:top w:val="single" w:sz="4" w:space="1" w:color="auto"/>
          <w:bottom w:val="single" w:sz="4" w:space="1" w:color="auto"/>
        </w:pBdr>
        <w:tabs>
          <w:tab w:val="left" w:pos="284"/>
          <w:tab w:val="left" w:pos="360"/>
        </w:tabs>
        <w:spacing w:before="60" w:after="60"/>
        <w:ind w:left="0" w:firstLine="0"/>
        <w:jc w:val="both"/>
        <w:rPr>
          <w:rStyle w:val="Laukeliai"/>
          <w:rFonts w:cs="Arial"/>
        </w:rPr>
      </w:pPr>
      <w:r w:rsidRPr="00D94660">
        <w:rPr>
          <w:rStyle w:val="Laukeliai"/>
          <w:rFonts w:cs="Arial"/>
          <w:b/>
        </w:rPr>
        <w:t>APLINKOSAUGINIAI</w:t>
      </w:r>
      <w:r w:rsidRPr="00D94660">
        <w:rPr>
          <w:rStyle w:val="Laukeliai"/>
          <w:rFonts w:cs="Arial"/>
        </w:rPr>
        <w:t xml:space="preserve"> </w:t>
      </w:r>
      <w:r w:rsidRPr="00D94660">
        <w:rPr>
          <w:rStyle w:val="Laukeliai"/>
          <w:rFonts w:cs="Arial"/>
          <w:b/>
        </w:rPr>
        <w:t>REIKALAVIMAI</w:t>
      </w:r>
    </w:p>
    <w:p w14:paraId="503B36FA" w14:textId="77777777" w:rsidR="00552597" w:rsidRPr="00D94660" w:rsidRDefault="00552597" w:rsidP="001E126C">
      <w:pPr>
        <w:pStyle w:val="ListParagraph"/>
        <w:numPr>
          <w:ilvl w:val="1"/>
          <w:numId w:val="3"/>
        </w:numPr>
        <w:tabs>
          <w:tab w:val="left" w:pos="567"/>
        </w:tabs>
        <w:ind w:left="0" w:firstLine="0"/>
        <w:rPr>
          <w:rFonts w:ascii="Arial" w:eastAsia="Times New Roman" w:hAnsi="Arial" w:cs="Arial"/>
          <w:color w:val="000000"/>
          <w:lang w:eastAsia="lt-LT"/>
        </w:rPr>
      </w:pPr>
      <w:r w:rsidRPr="00D94660">
        <w:rPr>
          <w:rFonts w:ascii="Arial" w:eastAsia="Times New Roman" w:hAnsi="Arial" w:cs="Arial"/>
          <w:color w:val="000000"/>
          <w:lang w:eastAsia="lt-LT"/>
        </w:rPr>
        <w:t>Želdinių ir želdynų priežiūros motorinė technika:</w:t>
      </w:r>
    </w:p>
    <w:p w14:paraId="0AB90704" w14:textId="783B52F0" w:rsidR="00552597" w:rsidRPr="00D94660" w:rsidRDefault="009D33BF" w:rsidP="00552597">
      <w:pPr>
        <w:pStyle w:val="ListParagraph"/>
        <w:ind w:left="0"/>
        <w:rPr>
          <w:rFonts w:ascii="Arial" w:eastAsia="Times New Roman" w:hAnsi="Arial" w:cs="Arial"/>
          <w:color w:val="000000"/>
          <w:lang w:eastAsia="lt-LT"/>
        </w:rPr>
      </w:pPr>
      <w:bookmarkStart w:id="1" w:name="part_2df6541fa94b44c399bc75da71b4a9cd"/>
      <w:bookmarkEnd w:id="1"/>
      <w:r>
        <w:rPr>
          <w:rFonts w:ascii="Arial" w:eastAsia="Times New Roman" w:hAnsi="Arial" w:cs="Arial"/>
          <w:color w:val="000000"/>
          <w:lang w:eastAsia="lt-LT"/>
        </w:rPr>
        <w:t>7</w:t>
      </w:r>
      <w:r w:rsidR="00552597" w:rsidRPr="00D94660">
        <w:rPr>
          <w:rFonts w:ascii="Arial" w:eastAsia="Times New Roman" w:hAnsi="Arial" w:cs="Arial"/>
          <w:color w:val="000000"/>
          <w:lang w:eastAsia="lt-LT"/>
        </w:rPr>
        <w:t>.1.1. technika turinti vidaus degimo variklį ar elektros variklį turi atitikti bent vieną iš šių minimalių aplinkos apsaugos kriterijų:</w:t>
      </w:r>
    </w:p>
    <w:p w14:paraId="774ED108" w14:textId="774C24C6" w:rsidR="00552597" w:rsidRPr="00D94660" w:rsidRDefault="009D33BF" w:rsidP="00552597">
      <w:pPr>
        <w:pStyle w:val="ListParagraph"/>
        <w:ind w:left="0"/>
        <w:jc w:val="both"/>
        <w:rPr>
          <w:rFonts w:ascii="Arial" w:eastAsia="Times New Roman" w:hAnsi="Arial" w:cs="Arial"/>
          <w:color w:val="000000"/>
          <w:lang w:eastAsia="lt-LT"/>
        </w:rPr>
      </w:pPr>
      <w:bookmarkStart w:id="2" w:name="part_c704911901f147b4a1495136f052b11b"/>
      <w:bookmarkEnd w:id="2"/>
      <w:r>
        <w:rPr>
          <w:rFonts w:ascii="Arial" w:eastAsia="Times New Roman" w:hAnsi="Arial" w:cs="Arial"/>
          <w:color w:val="000000"/>
          <w:lang w:eastAsia="lt-LT"/>
        </w:rPr>
        <w:t>7</w:t>
      </w:r>
      <w:r w:rsidR="00552597" w:rsidRPr="00D94660">
        <w:rPr>
          <w:rFonts w:ascii="Arial" w:eastAsia="Times New Roman" w:hAnsi="Arial" w:cs="Arial"/>
          <w:color w:val="000000"/>
          <w:lang w:eastAsia="lt-LT"/>
        </w:rPr>
        <w:t>.1.1.1. ne mažesnį kaip „Euro 6“ standartą, nustatytą Reglamentu (EB) Nr. 715/2007;</w:t>
      </w:r>
    </w:p>
    <w:p w14:paraId="25B62308" w14:textId="0A51A2BA" w:rsidR="00552597" w:rsidRPr="00D94660" w:rsidRDefault="009D33BF" w:rsidP="00552597">
      <w:pPr>
        <w:pStyle w:val="ListParagraph"/>
        <w:ind w:left="0"/>
        <w:jc w:val="both"/>
        <w:rPr>
          <w:rFonts w:ascii="Arial" w:eastAsia="Times New Roman" w:hAnsi="Arial" w:cs="Arial"/>
          <w:color w:val="000000"/>
          <w:lang w:eastAsia="lt-LT"/>
        </w:rPr>
      </w:pPr>
      <w:bookmarkStart w:id="3" w:name="part_3016038c69624390851ca74efdc5e6dd"/>
      <w:bookmarkEnd w:id="3"/>
      <w:r>
        <w:rPr>
          <w:rFonts w:ascii="Arial" w:eastAsia="Times New Roman" w:hAnsi="Arial" w:cs="Arial"/>
          <w:color w:val="000000"/>
          <w:lang w:eastAsia="lt-LT"/>
        </w:rPr>
        <w:t>7</w:t>
      </w:r>
      <w:r w:rsidR="00552597" w:rsidRPr="00D94660">
        <w:rPr>
          <w:rFonts w:ascii="Arial" w:eastAsia="Times New Roman" w:hAnsi="Arial" w:cs="Arial"/>
          <w:color w:val="000000"/>
          <w:lang w:eastAsia="lt-LT"/>
        </w:rPr>
        <w:t>.1.1.2. standartą „Euro VI“, nustatytą 2009 m. birželio 18 d. Europos Parlamento ir Tarybos reglamentu (EB) Nr. 595/2009 dėl motorinių transporto priemonių ir variklių tipo patvirtinimo atsižvelgiant į sunkiųjų transporto priemonių išmetamų teršalų kiekį („Euro VI“) ir dėl galimybės naudotis transporto priemonių remonto ir priežiūros informacija, iš dalies keičiantis Reglamentą (EB) Nr. 715/2007 ir Direktyvą 2007/46/EB, panaikinantis Direktyvas 80/1269/EEB, 2005/55/EB ir 2005/78/EB;</w:t>
      </w:r>
    </w:p>
    <w:p w14:paraId="576ABEF3" w14:textId="3E38B589" w:rsidR="00552597" w:rsidRPr="00D94660" w:rsidRDefault="009D33BF" w:rsidP="00552597">
      <w:pPr>
        <w:pStyle w:val="ListParagraph"/>
        <w:ind w:left="0"/>
        <w:jc w:val="both"/>
        <w:rPr>
          <w:rFonts w:ascii="Arial" w:eastAsia="Times New Roman" w:hAnsi="Arial" w:cs="Arial"/>
          <w:color w:val="000000"/>
          <w:lang w:eastAsia="lt-LT"/>
        </w:rPr>
      </w:pPr>
      <w:bookmarkStart w:id="4" w:name="part_f39914803e574ed2b4e375912bc5c1f3"/>
      <w:bookmarkEnd w:id="4"/>
      <w:r>
        <w:rPr>
          <w:rFonts w:ascii="Arial" w:eastAsia="Times New Roman" w:hAnsi="Arial" w:cs="Arial"/>
          <w:color w:val="000000"/>
          <w:lang w:eastAsia="lt-LT"/>
        </w:rPr>
        <w:t>7</w:t>
      </w:r>
      <w:r w:rsidR="00552597" w:rsidRPr="00D94660">
        <w:rPr>
          <w:rFonts w:ascii="Arial" w:eastAsia="Times New Roman" w:hAnsi="Arial" w:cs="Arial"/>
          <w:color w:val="000000"/>
          <w:lang w:eastAsia="lt-LT"/>
        </w:rPr>
        <w:t>.1.1.3. V etapo variklių tipo reikalavimus, nustatytus 2016 m. rugsėjo 14 d. Europos Parlamento ir Tarybos reglamentu (ES) 2016/1628 dėl reikalavimų, susijusių su ne keliais judančių mechanizmų vidaus degimo variklių dujinių ir kietųjų dalelių išmetamųjų teršalų ribinėmis vertėmis ir tipo patvirtinimu, kuriuo iš dalies keičiami reglamentai (ES) Nr. 1024/2012 ir (ES) Nr. 167/2013 ir iš dalies keičiama bei panaikinama Direktyva 97/68/EB;</w:t>
      </w:r>
    </w:p>
    <w:p w14:paraId="352C5056" w14:textId="2EC8C139" w:rsidR="00552597" w:rsidRPr="00D94660" w:rsidRDefault="009D33BF" w:rsidP="00552597">
      <w:pPr>
        <w:pStyle w:val="ListParagraph"/>
        <w:ind w:left="0"/>
        <w:rPr>
          <w:rFonts w:ascii="Arial" w:eastAsia="Times New Roman" w:hAnsi="Arial" w:cs="Arial"/>
          <w:color w:val="000000"/>
          <w:lang w:eastAsia="lt-LT"/>
        </w:rPr>
      </w:pPr>
      <w:bookmarkStart w:id="5" w:name="part_c7d955fa4aeb435291f67fbf8541b32a"/>
      <w:bookmarkEnd w:id="5"/>
      <w:r>
        <w:rPr>
          <w:rFonts w:ascii="Arial" w:eastAsia="Times New Roman" w:hAnsi="Arial" w:cs="Arial"/>
          <w:color w:val="000000"/>
          <w:lang w:eastAsia="lt-LT"/>
        </w:rPr>
        <w:t>7</w:t>
      </w:r>
      <w:r w:rsidR="00552597" w:rsidRPr="00D94660">
        <w:rPr>
          <w:rFonts w:ascii="Arial" w:eastAsia="Times New Roman" w:hAnsi="Arial" w:cs="Arial"/>
          <w:color w:val="000000"/>
          <w:lang w:eastAsia="lt-LT"/>
        </w:rPr>
        <w:t>.1.1.4. akumuliatoriumi ar elektra varoma technika, kuri neišmeta teršalų.</w:t>
      </w:r>
    </w:p>
    <w:p w14:paraId="0012C7D7" w14:textId="0E6BBA17" w:rsidR="00552597" w:rsidRPr="00D94660" w:rsidRDefault="009D33BF" w:rsidP="00552597">
      <w:pPr>
        <w:pStyle w:val="ListParagraph"/>
        <w:ind w:left="0"/>
        <w:jc w:val="both"/>
        <w:rPr>
          <w:rFonts w:ascii="Arial" w:hAnsi="Arial" w:cs="Arial"/>
          <w:iCs/>
        </w:rPr>
      </w:pPr>
      <w:r>
        <w:rPr>
          <w:rFonts w:ascii="Arial" w:eastAsia="Times New Roman" w:hAnsi="Arial" w:cs="Arial"/>
          <w:color w:val="000000"/>
          <w:lang w:eastAsia="lt-LT"/>
        </w:rPr>
        <w:t>7</w:t>
      </w:r>
      <w:r w:rsidR="00552597" w:rsidRPr="00D94660">
        <w:rPr>
          <w:rFonts w:ascii="Arial" w:eastAsia="Times New Roman" w:hAnsi="Arial" w:cs="Arial"/>
          <w:color w:val="000000"/>
          <w:lang w:eastAsia="lt-LT"/>
        </w:rPr>
        <w:t xml:space="preserve">.2. </w:t>
      </w:r>
      <w:r w:rsidR="00552597" w:rsidRPr="00D94660">
        <w:rPr>
          <w:rFonts w:ascii="Arial" w:hAnsi="Arial" w:cs="Arial"/>
          <w:iCs/>
        </w:rPr>
        <w:t>Atliekos turi būti priduodamos į numatytas surinkimo aikšteles. Griežtai draudžiama palikti konteinerių aikštelėse ar kitose viešose vietose. Atliekos turi būti surenkamos, rūšiuojamos, išvežamos ir priduodamos pagal Vilniaus miesto savivaldybės atliekų tvarkymo taisyklėse nustatytus reikalavimus.</w:t>
      </w:r>
    </w:p>
    <w:p w14:paraId="6B89395A" w14:textId="77777777" w:rsidR="00552597" w:rsidRPr="00D94660" w:rsidRDefault="00552597" w:rsidP="00552597">
      <w:pPr>
        <w:jc w:val="both"/>
        <w:rPr>
          <w:rFonts w:ascii="Arial" w:eastAsia="Times New Roman" w:hAnsi="Arial" w:cs="Arial"/>
          <w:color w:val="000000"/>
          <w:sz w:val="20"/>
          <w:szCs w:val="20"/>
          <w:lang w:eastAsia="lt-LT"/>
        </w:rPr>
      </w:pPr>
    </w:p>
    <w:p w14:paraId="489C6EBF" w14:textId="77777777" w:rsidR="00D935F9" w:rsidRPr="00D94660" w:rsidRDefault="00D935F9">
      <w:pPr>
        <w:rPr>
          <w:rFonts w:ascii="Arial" w:hAnsi="Arial" w:cs="Arial"/>
        </w:rPr>
      </w:pPr>
    </w:p>
    <w:sectPr w:rsidR="00D935F9" w:rsidRPr="00D94660" w:rsidSect="00552597">
      <w:pgSz w:w="11906" w:h="16838"/>
      <w:pgMar w:top="1701"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4A932E36"/>
    <w:multiLevelType w:val="multilevel"/>
    <w:tmpl w:val="EF04263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32989828">
    <w:abstractNumId w:val="1"/>
  </w:num>
  <w:num w:numId="2" w16cid:durableId="745566022">
    <w:abstractNumId w:val="0"/>
  </w:num>
  <w:num w:numId="3" w16cid:durableId="4772654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597"/>
    <w:rsid w:val="00010B82"/>
    <w:rsid w:val="00021333"/>
    <w:rsid w:val="00086A3F"/>
    <w:rsid w:val="00163522"/>
    <w:rsid w:val="00186FBE"/>
    <w:rsid w:val="001E126C"/>
    <w:rsid w:val="001E59EE"/>
    <w:rsid w:val="001F2EA8"/>
    <w:rsid w:val="00213437"/>
    <w:rsid w:val="002C5ECA"/>
    <w:rsid w:val="00364390"/>
    <w:rsid w:val="003778BD"/>
    <w:rsid w:val="00527754"/>
    <w:rsid w:val="00552597"/>
    <w:rsid w:val="00557787"/>
    <w:rsid w:val="00611A1A"/>
    <w:rsid w:val="00680DD8"/>
    <w:rsid w:val="006C3A2A"/>
    <w:rsid w:val="00840138"/>
    <w:rsid w:val="008A6A05"/>
    <w:rsid w:val="00942898"/>
    <w:rsid w:val="009739BC"/>
    <w:rsid w:val="009D33BF"/>
    <w:rsid w:val="00A746F2"/>
    <w:rsid w:val="00A867A7"/>
    <w:rsid w:val="00AB002C"/>
    <w:rsid w:val="00AD37F1"/>
    <w:rsid w:val="00B2A7D0"/>
    <w:rsid w:val="00B4677D"/>
    <w:rsid w:val="00B81F76"/>
    <w:rsid w:val="00C576C9"/>
    <w:rsid w:val="00C66282"/>
    <w:rsid w:val="00C818F4"/>
    <w:rsid w:val="00D24860"/>
    <w:rsid w:val="00D60561"/>
    <w:rsid w:val="00D750CF"/>
    <w:rsid w:val="00D935F9"/>
    <w:rsid w:val="00D94660"/>
    <w:rsid w:val="00DD71AE"/>
    <w:rsid w:val="00E038C1"/>
    <w:rsid w:val="00E1424A"/>
    <w:rsid w:val="00EC3802"/>
    <w:rsid w:val="00F34EF9"/>
    <w:rsid w:val="00F50A12"/>
    <w:rsid w:val="00F8475F"/>
    <w:rsid w:val="00F86104"/>
    <w:rsid w:val="00F9405B"/>
    <w:rsid w:val="00F97AE4"/>
    <w:rsid w:val="058ACC3B"/>
    <w:rsid w:val="09C3D5CE"/>
    <w:rsid w:val="0B0FF4EE"/>
    <w:rsid w:val="0B9A534E"/>
    <w:rsid w:val="0E05500B"/>
    <w:rsid w:val="0E7844DB"/>
    <w:rsid w:val="103CD183"/>
    <w:rsid w:val="2508B73F"/>
    <w:rsid w:val="25A01AE1"/>
    <w:rsid w:val="26784F40"/>
    <w:rsid w:val="27F3A0CC"/>
    <w:rsid w:val="2E25E078"/>
    <w:rsid w:val="32B6B373"/>
    <w:rsid w:val="341AB668"/>
    <w:rsid w:val="3CB31E71"/>
    <w:rsid w:val="3CFFDEFD"/>
    <w:rsid w:val="3E5BACD1"/>
    <w:rsid w:val="451C9F8D"/>
    <w:rsid w:val="479FEEF7"/>
    <w:rsid w:val="4A73C8D6"/>
    <w:rsid w:val="4DE71723"/>
    <w:rsid w:val="4E0B1102"/>
    <w:rsid w:val="4FA5740F"/>
    <w:rsid w:val="51DC6328"/>
    <w:rsid w:val="52D6F4FF"/>
    <w:rsid w:val="53B82181"/>
    <w:rsid w:val="543118BC"/>
    <w:rsid w:val="5AECD071"/>
    <w:rsid w:val="5DEBC68F"/>
    <w:rsid w:val="5E288AD0"/>
    <w:rsid w:val="634A98FC"/>
    <w:rsid w:val="63A5256F"/>
    <w:rsid w:val="672C8A24"/>
    <w:rsid w:val="6935F2BB"/>
    <w:rsid w:val="69BE8282"/>
    <w:rsid w:val="6F2A4A73"/>
    <w:rsid w:val="75633818"/>
    <w:rsid w:val="763EBFAC"/>
    <w:rsid w:val="7D9245F0"/>
    <w:rsid w:val="7DA34EA4"/>
    <w:rsid w:val="7F57C01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B76E9"/>
  <w15:chartTrackingRefBased/>
  <w15:docId w15:val="{FB1DA35E-5ECA-4B55-B8BC-B6C3E0C46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597"/>
    <w:pPr>
      <w:spacing w:after="0" w:line="240"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5525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525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525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525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525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5259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5259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5259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5259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52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525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525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525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525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525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525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52597"/>
    <w:rPr>
      <w:rFonts w:eastAsiaTheme="majorEastAsia" w:cstheme="majorBidi"/>
      <w:color w:val="272727" w:themeColor="text1" w:themeTint="D8"/>
    </w:rPr>
  </w:style>
  <w:style w:type="paragraph" w:styleId="Title">
    <w:name w:val="Title"/>
    <w:basedOn w:val="Normal"/>
    <w:next w:val="Normal"/>
    <w:link w:val="TitleChar"/>
    <w:uiPriority w:val="10"/>
    <w:qFormat/>
    <w:rsid w:val="0055259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52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525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525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52597"/>
    <w:pPr>
      <w:spacing w:before="160"/>
      <w:jc w:val="center"/>
    </w:pPr>
    <w:rPr>
      <w:i/>
      <w:iCs/>
      <w:color w:val="404040" w:themeColor="text1" w:themeTint="BF"/>
    </w:rPr>
  </w:style>
  <w:style w:type="character" w:customStyle="1" w:styleId="QuoteChar">
    <w:name w:val="Quote Char"/>
    <w:basedOn w:val="DefaultParagraphFont"/>
    <w:link w:val="Quote"/>
    <w:uiPriority w:val="29"/>
    <w:rsid w:val="00552597"/>
    <w:rPr>
      <w:i/>
      <w:iCs/>
      <w:color w:val="404040" w:themeColor="text1" w:themeTint="BF"/>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Sąrašo pastraipa.Bullet,Bullet"/>
    <w:basedOn w:val="Normal"/>
    <w:link w:val="ListParagraphChar"/>
    <w:uiPriority w:val="34"/>
    <w:qFormat/>
    <w:rsid w:val="00552597"/>
    <w:pPr>
      <w:ind w:left="720"/>
      <w:contextualSpacing/>
    </w:pPr>
  </w:style>
  <w:style w:type="character" w:styleId="IntenseEmphasis">
    <w:name w:val="Intense Emphasis"/>
    <w:basedOn w:val="DefaultParagraphFont"/>
    <w:uiPriority w:val="21"/>
    <w:qFormat/>
    <w:rsid w:val="00552597"/>
    <w:rPr>
      <w:i/>
      <w:iCs/>
      <w:color w:val="0F4761" w:themeColor="accent1" w:themeShade="BF"/>
    </w:rPr>
  </w:style>
  <w:style w:type="paragraph" w:styleId="IntenseQuote">
    <w:name w:val="Intense Quote"/>
    <w:basedOn w:val="Normal"/>
    <w:next w:val="Normal"/>
    <w:link w:val="IntenseQuoteChar"/>
    <w:uiPriority w:val="30"/>
    <w:qFormat/>
    <w:rsid w:val="005525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52597"/>
    <w:rPr>
      <w:i/>
      <w:iCs/>
      <w:color w:val="0F4761" w:themeColor="accent1" w:themeShade="BF"/>
    </w:rPr>
  </w:style>
  <w:style w:type="character" w:styleId="IntenseReference">
    <w:name w:val="Intense Reference"/>
    <w:basedOn w:val="DefaultParagraphFont"/>
    <w:uiPriority w:val="32"/>
    <w:qFormat/>
    <w:rsid w:val="00552597"/>
    <w:rPr>
      <w:b/>
      <w:bCs/>
      <w:smallCaps/>
      <w:color w:val="0F4761" w:themeColor="accent1" w:themeShade="BF"/>
      <w:spacing w:val="5"/>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qFormat/>
    <w:locked/>
    <w:rsid w:val="00552597"/>
  </w:style>
  <w:style w:type="character" w:customStyle="1" w:styleId="normaltextrun">
    <w:name w:val="normaltextrun"/>
    <w:basedOn w:val="DefaultParagraphFont"/>
    <w:rsid w:val="00552597"/>
  </w:style>
  <w:style w:type="character" w:customStyle="1" w:styleId="Laukeliai">
    <w:name w:val="Laukeliai"/>
    <w:basedOn w:val="DefaultParagraphFont"/>
    <w:uiPriority w:val="1"/>
    <w:qFormat/>
    <w:rsid w:val="00552597"/>
    <w:rPr>
      <w:rFonts w:ascii="Arial" w:hAnsi="Arial"/>
      <w:sz w:val="2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kern w:val="0"/>
      <w:sz w:val="20"/>
      <w:szCs w:val="20"/>
      <w14:ligatures w14:val="none"/>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021333"/>
    <w:pPr>
      <w:spacing w:after="0" w:line="240" w:lineRule="auto"/>
    </w:pPr>
    <w:rPr>
      <w:rFonts w:ascii="Calibri" w:eastAsia="Calibri" w:hAnsi="Calibri" w:cs="Times New Roman"/>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F56CD874B74694B0B6A5D64ED15E37"/>
        <w:category>
          <w:name w:val="General"/>
          <w:gallery w:val="placeholder"/>
        </w:category>
        <w:types>
          <w:type w:val="bbPlcHdr"/>
        </w:types>
        <w:behaviors>
          <w:behavior w:val="content"/>
        </w:behaviors>
        <w:guid w:val="{732CA234-3AB6-4CF8-87A2-464C156F66C1}"/>
      </w:docPartPr>
      <w:docPartBody>
        <w:p w:rsidR="00EC3802" w:rsidRDefault="00EC3802" w:rsidP="00EC3802">
          <w:pPr>
            <w:pStyle w:val="C6F56CD874B74694B0B6A5D64ED15E37"/>
          </w:pPr>
          <w:r w:rsidRPr="005B5877">
            <w:rPr>
              <w:rFonts w:cs="Arial"/>
              <w:color w:val="0070C0"/>
            </w:rPr>
            <w:t>[Pasirinkite]</w:t>
          </w:r>
        </w:p>
      </w:docPartBody>
    </w:docPart>
    <w:docPart>
      <w:docPartPr>
        <w:name w:val="28ECFA2E702642808EAF001904DED7D9"/>
        <w:category>
          <w:name w:val="General"/>
          <w:gallery w:val="placeholder"/>
        </w:category>
        <w:types>
          <w:type w:val="bbPlcHdr"/>
        </w:types>
        <w:behaviors>
          <w:behavior w:val="content"/>
        </w:behaviors>
        <w:guid w:val="{A39AFCEA-2A02-45D6-91CF-00585A52985E}"/>
      </w:docPartPr>
      <w:docPartBody>
        <w:p w:rsidR="00EC3802" w:rsidRDefault="00EC3802" w:rsidP="00EC3802">
          <w:pPr>
            <w:pStyle w:val="28ECFA2E702642808EAF001904DED7D9"/>
          </w:pPr>
          <w:r w:rsidRPr="00EE77C9">
            <w:rPr>
              <w:rFonts w:cs="Arial"/>
              <w:bCs/>
            </w:rPr>
            <w:t>____________________________________</w:t>
          </w:r>
        </w:p>
      </w:docPartBody>
    </w:docPart>
    <w:docPart>
      <w:docPartPr>
        <w:name w:val="AF505D924D834662B1F390816216B986"/>
        <w:category>
          <w:name w:val="General"/>
          <w:gallery w:val="placeholder"/>
        </w:category>
        <w:types>
          <w:type w:val="bbPlcHdr"/>
        </w:types>
        <w:behaviors>
          <w:behavior w:val="content"/>
        </w:behaviors>
        <w:guid w:val="{36487107-9C71-4C4B-8E60-852F17DB9D5B}"/>
      </w:docPartPr>
      <w:docPartBody>
        <w:p w:rsidR="00EC3802" w:rsidRDefault="00EC3802" w:rsidP="00EC3802">
          <w:pPr>
            <w:pStyle w:val="AF505D924D834662B1F390816216B986"/>
          </w:pPr>
          <w:r w:rsidRPr="00EE77C9">
            <w:rPr>
              <w:rFonts w:eastAsia="Arial" w:cs="Arial"/>
              <w:color w:val="0070C0"/>
            </w:rPr>
            <w:t>Įrašyti pirkimo objekto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802"/>
    <w:rsid w:val="00086A3F"/>
    <w:rsid w:val="00186FBE"/>
    <w:rsid w:val="001F2EA8"/>
    <w:rsid w:val="003C06D0"/>
    <w:rsid w:val="004C3CE7"/>
    <w:rsid w:val="00611A1A"/>
    <w:rsid w:val="00680DD8"/>
    <w:rsid w:val="0081728D"/>
    <w:rsid w:val="00AB002C"/>
    <w:rsid w:val="00AD37F1"/>
    <w:rsid w:val="00D139EA"/>
    <w:rsid w:val="00D24860"/>
    <w:rsid w:val="00E0020A"/>
    <w:rsid w:val="00EC3802"/>
    <w:rsid w:val="00F86104"/>
    <w:rsid w:val="00F940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6F56CD874B74694B0B6A5D64ED15E37">
    <w:name w:val="C6F56CD874B74694B0B6A5D64ED15E37"/>
    <w:rsid w:val="00EC3802"/>
  </w:style>
  <w:style w:type="paragraph" w:customStyle="1" w:styleId="28ECFA2E702642808EAF001904DED7D9">
    <w:name w:val="28ECFA2E702642808EAF001904DED7D9"/>
    <w:rsid w:val="00EC3802"/>
  </w:style>
  <w:style w:type="paragraph" w:customStyle="1" w:styleId="AF505D924D834662B1F390816216B986">
    <w:name w:val="AF505D924D834662B1F390816216B986"/>
    <w:rsid w:val="00EC38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995B1A44-DF81-4F86-B256-2A1F2679C9FE}"/>
</file>

<file path=customXml/itemProps2.xml><?xml version="1.0" encoding="utf-8"?>
<ds:datastoreItem xmlns:ds="http://schemas.openxmlformats.org/officeDocument/2006/customXml" ds:itemID="{3B4D011D-B0B3-4BB2-B8A4-F9CBB65C95F0}">
  <ds:schemaRefs>
    <ds:schemaRef ds:uri="http://schemas.microsoft.com/sharepoint/v3/contenttype/forms"/>
  </ds:schemaRefs>
</ds:datastoreItem>
</file>

<file path=customXml/itemProps3.xml><?xml version="1.0" encoding="utf-8"?>
<ds:datastoreItem xmlns:ds="http://schemas.openxmlformats.org/officeDocument/2006/customXml" ds:itemID="{3E5F38C7-2EEA-4932-99CC-8D6EF674552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3111</Words>
  <Characters>1774</Characters>
  <Application>Microsoft Office Word</Application>
  <DocSecurity>0</DocSecurity>
  <Lines>14</Lines>
  <Paragraphs>9</Paragraphs>
  <ScaleCrop>false</ScaleCrop>
  <Company/>
  <LinksUpToDate>false</LinksUpToDate>
  <CharactersWithSpaces>4876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Vitalijus Juodišius</dc:creator>
  <cp:keywords/>
  <dc:description/>
  <cp:lastModifiedBy>Vaida Adamkevičiūtė</cp:lastModifiedBy>
  <cp:revision>36</cp:revision>
  <dcterms:created xsi:type="dcterms:W3CDTF">2025-01-20T08:09:00Z</dcterms:created>
  <dcterms:modified xsi:type="dcterms:W3CDTF">2025-02-14T08:01:00Z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